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BE3" w:rsidRPr="00D01EA7" w:rsidRDefault="002B4BE3" w:rsidP="002B4BE3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2B4BE3" w:rsidRPr="004F66FC" w:rsidRDefault="002B4BE3" w:rsidP="002B4BE3">
      <w:pPr>
        <w:ind w:right="-31"/>
        <w:jc w:val="right"/>
        <w:rPr>
          <w:rFonts w:ascii="Arial" w:hAnsi="Arial" w:cs="Arial"/>
          <w:b/>
          <w:i/>
          <w:sz w:val="8"/>
          <w:szCs w:val="28"/>
        </w:rPr>
      </w:pPr>
    </w:p>
    <w:tbl>
      <w:tblPr>
        <w:tblW w:w="13543" w:type="dxa"/>
        <w:tblInd w:w="1701" w:type="dxa"/>
        <w:tblLayout w:type="fixed"/>
        <w:tblLook w:val="04A0" w:firstRow="1" w:lastRow="0" w:firstColumn="1" w:lastColumn="0" w:noHBand="0" w:noVBand="1"/>
      </w:tblPr>
      <w:tblGrid>
        <w:gridCol w:w="13543"/>
      </w:tblGrid>
      <w:tr w:rsidR="001D09CD" w:rsidRPr="001D09CD" w:rsidTr="001D09CD">
        <w:tc>
          <w:tcPr>
            <w:tcW w:w="13543" w:type="dxa"/>
            <w:shd w:val="clear" w:color="auto" w:fill="92CDDC"/>
            <w:vAlign w:val="center"/>
          </w:tcPr>
          <w:p w:rsidR="001D09CD" w:rsidRPr="001D09CD" w:rsidRDefault="001D09CD" w:rsidP="001D09CD">
            <w:pPr>
              <w:shd w:val="clear" w:color="auto" w:fill="92CDDC"/>
              <w:ind w:left="-142"/>
              <w:jc w:val="center"/>
              <w:rPr>
                <w:rFonts w:ascii="Arial" w:hAnsi="Arial" w:cs="Arial"/>
                <w:b/>
                <w:color w:val="17365D"/>
                <w:sz w:val="32"/>
                <w:szCs w:val="28"/>
              </w:rPr>
            </w:pPr>
            <w:r w:rsidRPr="001D09CD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705344" behindDoc="0" locked="0" layoutInCell="1" allowOverlap="1" wp14:anchorId="6B2A014E" wp14:editId="45811016">
                  <wp:simplePos x="0" y="0"/>
                  <wp:positionH relativeFrom="column">
                    <wp:posOffset>-1360805</wp:posOffset>
                  </wp:positionH>
                  <wp:positionV relativeFrom="paragraph">
                    <wp:posOffset>-226695</wp:posOffset>
                  </wp:positionV>
                  <wp:extent cx="1014095" cy="921385"/>
                  <wp:effectExtent l="0" t="0" r="0" b="0"/>
                  <wp:wrapNone/>
                  <wp:docPr id="4" name="Рисунок 4" descr="http://mb.primorsky.ru/.preview/onmain200/0/upload/preview/preview_m_05_2688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mb.primorsky.ru/.preview/onmain200/0/upload/preview/preview_m_05_2688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095" cy="92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D09CD">
              <w:rPr>
                <w:rFonts w:ascii="Arial" w:hAnsi="Arial" w:cs="Arial"/>
                <w:b/>
                <w:sz w:val="36"/>
                <w:szCs w:val="36"/>
              </w:rPr>
              <w:t>Бизнес у Моря</w:t>
            </w:r>
          </w:p>
        </w:tc>
      </w:tr>
    </w:tbl>
    <w:p w:rsidR="001D09CD" w:rsidRPr="001D09CD" w:rsidRDefault="001D09CD" w:rsidP="001D09CD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1D09CD" w:rsidRPr="001D09CD" w:rsidRDefault="001D09CD" w:rsidP="001D09CD">
      <w:pPr>
        <w:ind w:right="-31"/>
        <w:jc w:val="right"/>
        <w:rPr>
          <w:rFonts w:ascii="Arial" w:hAnsi="Arial" w:cs="Arial"/>
          <w:b/>
          <w:i/>
          <w:sz w:val="8"/>
          <w:szCs w:val="28"/>
        </w:rPr>
      </w:pPr>
    </w:p>
    <w:p w:rsidR="001D09CD" w:rsidRPr="001D09CD" w:rsidRDefault="001D09CD" w:rsidP="001D09CD">
      <w:pPr>
        <w:ind w:right="-31"/>
        <w:jc w:val="right"/>
        <w:rPr>
          <w:rFonts w:ascii="Arial" w:hAnsi="Arial" w:cs="Arial"/>
          <w:i/>
          <w:sz w:val="22"/>
          <w:szCs w:val="28"/>
        </w:rPr>
      </w:pPr>
      <w:r w:rsidRPr="001D09CD">
        <w:rPr>
          <w:rFonts w:ascii="Arial" w:hAnsi="Arial" w:cs="Arial"/>
          <w:i/>
          <w:sz w:val="22"/>
          <w:szCs w:val="28"/>
        </w:rPr>
        <w:t>г. Владивосток, ул. Светланская 22, Администрация Приморского края</w:t>
      </w:r>
    </w:p>
    <w:p w:rsidR="001D09CD" w:rsidRPr="001D09CD" w:rsidRDefault="001D09CD" w:rsidP="001D09CD">
      <w:pPr>
        <w:ind w:right="-31"/>
        <w:jc w:val="right"/>
        <w:rPr>
          <w:rFonts w:ascii="Arial" w:hAnsi="Arial" w:cs="Arial"/>
          <w:i/>
          <w:sz w:val="22"/>
          <w:szCs w:val="28"/>
        </w:rPr>
      </w:pPr>
    </w:p>
    <w:p w:rsidR="001D09CD" w:rsidRPr="001D09CD" w:rsidRDefault="001D09CD" w:rsidP="001D09CD">
      <w:pPr>
        <w:ind w:right="110"/>
        <w:jc w:val="right"/>
        <w:rPr>
          <w:rFonts w:ascii="Arial" w:hAnsi="Arial" w:cs="Arial"/>
          <w:b/>
          <w:i/>
          <w:sz w:val="28"/>
          <w:szCs w:val="28"/>
        </w:rPr>
      </w:pPr>
      <w:r w:rsidRPr="001D09CD">
        <w:rPr>
          <w:rFonts w:ascii="Arial" w:hAnsi="Arial" w:cs="Arial"/>
          <w:b/>
          <w:i/>
          <w:sz w:val="28"/>
          <w:szCs w:val="28"/>
        </w:rPr>
        <w:t>23 ноября 2018 г.</w:t>
      </w:r>
    </w:p>
    <w:p w:rsidR="001D09CD" w:rsidRPr="001D09CD" w:rsidRDefault="001D09CD" w:rsidP="001D09CD">
      <w:pPr>
        <w:ind w:right="-31"/>
        <w:jc w:val="right"/>
        <w:rPr>
          <w:rFonts w:ascii="Arial" w:hAnsi="Arial" w:cs="Arial"/>
          <w:i/>
          <w:sz w:val="22"/>
          <w:szCs w:val="28"/>
        </w:rPr>
      </w:pPr>
    </w:p>
    <w:tbl>
      <w:tblPr>
        <w:tblW w:w="177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010"/>
        <w:gridCol w:w="14751"/>
      </w:tblGrid>
      <w:tr w:rsidR="001D09CD" w:rsidRPr="001D09CD" w:rsidTr="00EE6E09">
        <w:trPr>
          <w:trHeight w:val="77"/>
        </w:trPr>
        <w:tc>
          <w:tcPr>
            <w:tcW w:w="2553" w:type="dxa"/>
            <w:hideMark/>
          </w:tcPr>
          <w:p w:rsidR="001D09CD" w:rsidRPr="001D09CD" w:rsidRDefault="001D09CD" w:rsidP="001D09CD">
            <w:pPr>
              <w:autoSpaceDE w:val="0"/>
              <w:autoSpaceDN w:val="0"/>
              <w:rPr>
                <w:rFonts w:ascii="Arial" w:hAnsi="Arial" w:cs="Arial"/>
                <w:b/>
                <w:sz w:val="22"/>
                <w:szCs w:val="28"/>
                <w:lang w:eastAsia="en-US"/>
              </w:rPr>
            </w:pPr>
            <w:r w:rsidRPr="001D09CD">
              <w:rPr>
                <w:rFonts w:ascii="Arial" w:hAnsi="Arial" w:cs="Arial"/>
                <w:b/>
                <w:sz w:val="22"/>
                <w:szCs w:val="28"/>
                <w:lang w:eastAsia="en-US"/>
              </w:rPr>
              <w:t>Регистрация участников:</w:t>
            </w:r>
          </w:p>
        </w:tc>
        <w:tc>
          <w:tcPr>
            <w:tcW w:w="12511" w:type="dxa"/>
            <w:hideMark/>
          </w:tcPr>
          <w:p w:rsidR="001D09CD" w:rsidRPr="001D09CD" w:rsidRDefault="001D09CD" w:rsidP="001D09CD">
            <w:pPr>
              <w:autoSpaceDE w:val="0"/>
              <w:autoSpaceDN w:val="0"/>
              <w:rPr>
                <w:rFonts w:ascii="Arial" w:hAnsi="Arial" w:cs="Arial"/>
                <w:b/>
                <w:sz w:val="22"/>
                <w:szCs w:val="28"/>
                <w:lang w:eastAsia="en-US"/>
              </w:rPr>
            </w:pPr>
            <w:r w:rsidRPr="001D09CD">
              <w:rPr>
                <w:rFonts w:ascii="Arial" w:hAnsi="Arial" w:cs="Arial"/>
                <w:b/>
                <w:sz w:val="22"/>
                <w:szCs w:val="28"/>
                <w:lang w:eastAsia="en-US"/>
              </w:rPr>
              <w:t xml:space="preserve">по ссылке: </w:t>
            </w:r>
            <w:hyperlink r:id="rId9" w:history="1">
              <w:r w:rsidRPr="001D09CD">
                <w:rPr>
                  <w:rFonts w:ascii="Arial" w:hAnsi="Arial" w:cs="Arial"/>
                  <w:b/>
                  <w:color w:val="0000FF" w:themeColor="hyperlink"/>
                  <w:sz w:val="22"/>
                  <w:szCs w:val="28"/>
                  <w:u w:val="single"/>
                  <w:lang w:eastAsia="en-US"/>
                </w:rPr>
                <w:t>https://connect.yandex.ru/forms/5bc673ccdd5e780782621607/</w:t>
              </w:r>
            </w:hyperlink>
            <w:r w:rsidRPr="001D09CD">
              <w:rPr>
                <w:rFonts w:ascii="Arial" w:hAnsi="Arial" w:cs="Arial"/>
                <w:b/>
                <w:sz w:val="22"/>
                <w:szCs w:val="28"/>
                <w:lang w:eastAsia="en-US"/>
              </w:rPr>
              <w:t>, по тел.: 220-86-41</w:t>
            </w:r>
          </w:p>
        </w:tc>
      </w:tr>
    </w:tbl>
    <w:p w:rsidR="001D09CD" w:rsidRPr="001D09CD" w:rsidRDefault="001D09CD" w:rsidP="001D09CD">
      <w:pPr>
        <w:ind w:right="-31"/>
        <w:jc w:val="right"/>
        <w:rPr>
          <w:rFonts w:ascii="Arial" w:hAnsi="Arial" w:cs="Arial"/>
          <w:b/>
          <w:i/>
          <w:sz w:val="12"/>
          <w:szCs w:val="28"/>
        </w:rPr>
      </w:pPr>
    </w:p>
    <w:p w:rsidR="001D09CD" w:rsidRPr="001D09CD" w:rsidRDefault="001D09CD" w:rsidP="001D09CD">
      <w:pPr>
        <w:ind w:left="-426" w:right="-31"/>
        <w:rPr>
          <w:rFonts w:ascii="Arial" w:hAnsi="Arial" w:cs="Arial"/>
          <w:b/>
          <w:i/>
          <w:szCs w:val="28"/>
        </w:rPr>
      </w:pPr>
    </w:p>
    <w:p w:rsidR="001D09CD" w:rsidRPr="001D09CD" w:rsidRDefault="001D09CD" w:rsidP="001D09CD">
      <w:pPr>
        <w:ind w:left="-426" w:right="-31"/>
        <w:rPr>
          <w:rFonts w:ascii="Arial" w:hAnsi="Arial" w:cs="Arial"/>
          <w:b/>
          <w:sz w:val="8"/>
          <w:szCs w:val="28"/>
        </w:rPr>
      </w:pPr>
    </w:p>
    <w:tbl>
      <w:tblPr>
        <w:tblW w:w="161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1843"/>
        <w:gridCol w:w="562"/>
        <w:gridCol w:w="236"/>
        <w:gridCol w:w="11"/>
        <w:gridCol w:w="2592"/>
        <w:gridCol w:w="572"/>
        <w:gridCol w:w="241"/>
        <w:gridCol w:w="2734"/>
        <w:gridCol w:w="567"/>
        <w:gridCol w:w="284"/>
        <w:gridCol w:w="2549"/>
        <w:gridCol w:w="992"/>
        <w:gridCol w:w="709"/>
      </w:tblGrid>
      <w:tr w:rsidR="00E105C6" w:rsidRPr="001D09CD" w:rsidTr="008E3601">
        <w:trPr>
          <w:trHeight w:val="74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:rsidR="00E105C6" w:rsidRPr="001D09CD" w:rsidRDefault="00E105C6" w:rsidP="001D09CD">
            <w:pPr>
              <w:rPr>
                <w:rFonts w:ascii="Arial" w:hAnsi="Arial" w:cs="Arial"/>
                <w:sz w:val="20"/>
                <w:szCs w:val="28"/>
              </w:rPr>
            </w:pPr>
            <w:r w:rsidRPr="001D09CD">
              <w:rPr>
                <w:rFonts w:ascii="Arial" w:hAnsi="Arial" w:cs="Arial"/>
                <w:sz w:val="20"/>
                <w:szCs w:val="28"/>
              </w:rPr>
              <w:t>09.00 – 10.00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:rsidR="00E105C6" w:rsidRPr="001D09CD" w:rsidRDefault="00E105C6" w:rsidP="001D09CD">
            <w:pPr>
              <w:rPr>
                <w:rFonts w:ascii="Arial" w:hAnsi="Arial" w:cs="Arial"/>
                <w:sz w:val="20"/>
                <w:szCs w:val="28"/>
              </w:rPr>
            </w:pPr>
            <w:r w:rsidRPr="001D09CD">
              <w:rPr>
                <w:rFonts w:ascii="Arial" w:hAnsi="Arial" w:cs="Arial"/>
                <w:sz w:val="20"/>
                <w:szCs w:val="28"/>
              </w:rPr>
              <w:t>09.40 – 09.50</w:t>
            </w:r>
          </w:p>
        </w:tc>
        <w:tc>
          <w:tcPr>
            <w:tcW w:w="1843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  <w:shd w:val="clear" w:color="auto" w:fill="auto"/>
          </w:tcPr>
          <w:p w:rsidR="00E105C6" w:rsidRPr="001D09CD" w:rsidRDefault="00E105C6" w:rsidP="001D09CD">
            <w:pPr>
              <w:rPr>
                <w:rFonts w:ascii="Arial" w:hAnsi="Arial" w:cs="Arial"/>
                <w:sz w:val="20"/>
                <w:szCs w:val="28"/>
              </w:rPr>
            </w:pPr>
            <w:r w:rsidRPr="001D09CD">
              <w:rPr>
                <w:rFonts w:ascii="Arial" w:hAnsi="Arial" w:cs="Arial"/>
                <w:sz w:val="20"/>
                <w:szCs w:val="28"/>
              </w:rPr>
              <w:t>10.00 – 11.30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:rsidR="00E105C6" w:rsidRPr="001D09CD" w:rsidRDefault="00E105C6" w:rsidP="001D09CD">
            <w:pPr>
              <w:ind w:left="113" w:right="113"/>
              <w:jc w:val="center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single" w:sz="48" w:space="0" w:color="FFFFFF"/>
              <w:right w:val="single" w:sz="24" w:space="0" w:color="31849B"/>
            </w:tcBorders>
          </w:tcPr>
          <w:p w:rsidR="00E105C6" w:rsidRPr="001D09CD" w:rsidRDefault="00E105C6" w:rsidP="001D09CD">
            <w:pPr>
              <w:jc w:val="center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592" w:type="dxa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  <w:shd w:val="clear" w:color="auto" w:fill="auto"/>
          </w:tcPr>
          <w:p w:rsidR="00E105C6" w:rsidRPr="001D09CD" w:rsidRDefault="00E105C6" w:rsidP="001D09CD">
            <w:pPr>
              <w:rPr>
                <w:rFonts w:ascii="Arial" w:hAnsi="Arial" w:cs="Arial"/>
                <w:sz w:val="20"/>
                <w:szCs w:val="28"/>
              </w:rPr>
            </w:pPr>
            <w:r w:rsidRPr="001D09CD">
              <w:rPr>
                <w:rFonts w:ascii="Arial" w:hAnsi="Arial" w:cs="Arial"/>
                <w:sz w:val="20"/>
                <w:szCs w:val="28"/>
              </w:rPr>
              <w:t>12.00 – 13.30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8" w:space="0" w:color="FFFFFF"/>
              <w:right w:val="nil"/>
            </w:tcBorders>
            <w:shd w:val="clear" w:color="auto" w:fill="auto"/>
            <w:textDirection w:val="btLr"/>
          </w:tcPr>
          <w:p w:rsidR="00E105C6" w:rsidRPr="001D09CD" w:rsidRDefault="00E105C6" w:rsidP="001D09CD">
            <w:pPr>
              <w:ind w:left="113" w:right="113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E105C6" w:rsidRPr="001D09CD" w:rsidRDefault="00E105C6" w:rsidP="001D09CD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734" w:type="dxa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  <w:shd w:val="clear" w:color="auto" w:fill="auto"/>
          </w:tcPr>
          <w:p w:rsidR="00E105C6" w:rsidRPr="001D09CD" w:rsidRDefault="00E105C6" w:rsidP="001D09CD">
            <w:pPr>
              <w:rPr>
                <w:rFonts w:ascii="Arial" w:hAnsi="Arial" w:cs="Arial"/>
                <w:i/>
                <w:sz w:val="20"/>
                <w:szCs w:val="28"/>
              </w:rPr>
            </w:pPr>
            <w:r w:rsidRPr="001D09CD">
              <w:rPr>
                <w:rFonts w:ascii="Arial" w:hAnsi="Arial" w:cs="Arial"/>
                <w:sz w:val="20"/>
                <w:szCs w:val="28"/>
              </w:rPr>
              <w:t>14.30 – 16.00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8" w:space="0" w:color="FFFFFF"/>
              <w:right w:val="nil"/>
            </w:tcBorders>
            <w:shd w:val="clear" w:color="auto" w:fill="auto"/>
            <w:textDirection w:val="btLr"/>
          </w:tcPr>
          <w:p w:rsidR="00E105C6" w:rsidRPr="001D09CD" w:rsidRDefault="00E105C6" w:rsidP="001D09CD">
            <w:pPr>
              <w:ind w:left="113" w:right="113"/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8" w:space="0" w:color="FFFFFF"/>
              <w:right w:val="single" w:sz="24" w:space="0" w:color="31849B"/>
            </w:tcBorders>
          </w:tcPr>
          <w:p w:rsidR="00E105C6" w:rsidRPr="001D09CD" w:rsidRDefault="00E105C6" w:rsidP="001D09CD">
            <w:pPr>
              <w:rPr>
                <w:rFonts w:ascii="Arial" w:hAnsi="Arial" w:cs="Arial"/>
                <w:sz w:val="20"/>
                <w:szCs w:val="28"/>
              </w:rPr>
            </w:pPr>
          </w:p>
        </w:tc>
        <w:tc>
          <w:tcPr>
            <w:tcW w:w="2549" w:type="dxa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  <w:shd w:val="clear" w:color="auto" w:fill="auto"/>
          </w:tcPr>
          <w:p w:rsidR="00E105C6" w:rsidRPr="001D09CD" w:rsidRDefault="00E105C6" w:rsidP="001D09CD">
            <w:pPr>
              <w:rPr>
                <w:rFonts w:ascii="Arial" w:hAnsi="Arial" w:cs="Arial"/>
                <w:sz w:val="20"/>
                <w:szCs w:val="28"/>
              </w:rPr>
            </w:pPr>
            <w:r w:rsidRPr="001D09CD">
              <w:rPr>
                <w:rFonts w:ascii="Arial" w:hAnsi="Arial" w:cs="Arial"/>
                <w:sz w:val="20"/>
                <w:szCs w:val="28"/>
              </w:rPr>
              <w:t>16.30 – 18.00</w:t>
            </w:r>
          </w:p>
        </w:tc>
        <w:tc>
          <w:tcPr>
            <w:tcW w:w="992" w:type="dxa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</w:tcPr>
          <w:p w:rsidR="00E105C6" w:rsidRPr="001D09CD" w:rsidRDefault="008E3601" w:rsidP="008E3601">
            <w:pPr>
              <w:rPr>
                <w:rFonts w:ascii="Arial" w:hAnsi="Arial" w:cs="Arial"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18.15 –</w:t>
            </w:r>
            <w:r w:rsidR="00E105C6" w:rsidRPr="001D09CD">
              <w:rPr>
                <w:rFonts w:ascii="Arial" w:hAnsi="Arial" w:cs="Arial"/>
                <w:sz w:val="20"/>
                <w:szCs w:val="28"/>
              </w:rPr>
              <w:t>19.00</w:t>
            </w:r>
          </w:p>
        </w:tc>
        <w:tc>
          <w:tcPr>
            <w:tcW w:w="709" w:type="dxa"/>
            <w:tcBorders>
              <w:top w:val="nil"/>
              <w:left w:val="single" w:sz="24" w:space="0" w:color="31849B"/>
              <w:bottom w:val="single" w:sz="48" w:space="0" w:color="FFFFFF"/>
              <w:right w:val="nil"/>
            </w:tcBorders>
          </w:tcPr>
          <w:p w:rsidR="00E105C6" w:rsidRPr="001D09CD" w:rsidRDefault="008E3601" w:rsidP="008E3601">
            <w:pPr>
              <w:ind w:left="-78" w:right="-249"/>
              <w:rPr>
                <w:rFonts w:ascii="Arial" w:hAnsi="Arial" w:cs="Arial"/>
                <w:sz w:val="20"/>
                <w:szCs w:val="28"/>
              </w:rPr>
            </w:pPr>
            <w:r w:rsidRPr="001D09CD">
              <w:rPr>
                <w:rFonts w:ascii="Arial" w:hAnsi="Arial" w:cs="Arial"/>
                <w:sz w:val="20"/>
                <w:szCs w:val="28"/>
              </w:rPr>
              <w:t>19.00</w:t>
            </w:r>
          </w:p>
        </w:tc>
      </w:tr>
      <w:tr w:rsidR="003F6AFF" w:rsidRPr="00E105C6" w:rsidTr="003F6AFF">
        <w:trPr>
          <w:trHeight w:val="20"/>
        </w:trPr>
        <w:tc>
          <w:tcPr>
            <w:tcW w:w="993" w:type="dxa"/>
            <w:vMerge w:val="restart"/>
            <w:tcBorders>
              <w:top w:val="nil"/>
              <w:left w:val="nil"/>
              <w:right w:val="single" w:sz="48" w:space="0" w:color="FFFFFF" w:themeColor="background1"/>
            </w:tcBorders>
            <w:shd w:val="clear" w:color="auto" w:fill="DAEEF3"/>
            <w:textDirection w:val="btLr"/>
            <w:vAlign w:val="center"/>
          </w:tcPr>
          <w:p w:rsidR="003F6AFF" w:rsidRPr="001D09CD" w:rsidRDefault="003F6AFF" w:rsidP="001D09CD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E3601">
              <w:rPr>
                <w:rFonts w:ascii="Arial" w:hAnsi="Arial" w:cs="Arial"/>
                <w:b/>
                <w:szCs w:val="18"/>
              </w:rPr>
              <w:t>Регистрация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8" w:space="0" w:color="FFFFFF" w:themeColor="background1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i/>
                <w:sz w:val="16"/>
                <w:szCs w:val="18"/>
              </w:rPr>
              <w:t>Открытая тренировка «Цигун»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8" w:space="0" w:color="FFFFFF" w:themeColor="background1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sz w:val="16"/>
                <w:szCs w:val="18"/>
              </w:rPr>
              <w:t xml:space="preserve">Пленарное заседание конференции 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sz w:val="16"/>
                <w:szCs w:val="18"/>
              </w:rPr>
              <w:t>«</w:t>
            </w:r>
            <w:r>
              <w:rPr>
                <w:rFonts w:ascii="Arial" w:hAnsi="Arial" w:cs="Arial"/>
                <w:b/>
                <w:sz w:val="16"/>
                <w:szCs w:val="18"/>
              </w:rPr>
              <w:t>Приморье: власть для бизнеса</w:t>
            </w:r>
            <w:r w:rsidRPr="001D09CD">
              <w:rPr>
                <w:rFonts w:ascii="Arial" w:hAnsi="Arial" w:cs="Arial"/>
                <w:b/>
                <w:sz w:val="16"/>
                <w:szCs w:val="18"/>
              </w:rPr>
              <w:t>»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sz w:val="16"/>
                <w:szCs w:val="18"/>
              </w:rPr>
              <w:t>При участии врио Губернатора Приморского края О.Н.Кожемяко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62" w:type="dxa"/>
            <w:vMerge w:val="restart"/>
            <w:tcBorders>
              <w:top w:val="nil"/>
              <w:left w:val="nil"/>
              <w:right w:val="nil"/>
            </w:tcBorders>
            <w:shd w:val="clear" w:color="auto" w:fill="92CDDC"/>
            <w:textDirection w:val="btLr"/>
            <w:vAlign w:val="center"/>
          </w:tcPr>
          <w:p w:rsidR="003F6AFF" w:rsidRPr="001D09CD" w:rsidRDefault="003F6AFF" w:rsidP="001D09CD">
            <w:pPr>
              <w:spacing w:before="60" w:after="60"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sz w:val="16"/>
                <w:szCs w:val="18"/>
              </w:rPr>
              <w:t>ПЕРЕРЫВ</w:t>
            </w:r>
          </w:p>
        </w:tc>
        <w:tc>
          <w:tcPr>
            <w:tcW w:w="247" w:type="dxa"/>
            <w:gridSpan w:val="2"/>
            <w:tcBorders>
              <w:top w:val="single" w:sz="48" w:space="0" w:color="FFFFFF"/>
              <w:left w:val="nil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92" w:type="dxa"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 xml:space="preserve"> </w:t>
            </w:r>
            <w:r w:rsidRPr="001D09CD">
              <w:rPr>
                <w:rFonts w:ascii="Arial" w:hAnsi="Arial" w:cs="Arial"/>
                <w:sz w:val="16"/>
                <w:szCs w:val="18"/>
                <w:lang w:eastAsia="en-US"/>
              </w:rPr>
              <w:t>Круглый стол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 xml:space="preserve"> «СПВ, ТОРы. Стратегические инструменты регионального развития»</w:t>
            </w:r>
          </w:p>
        </w:tc>
        <w:tc>
          <w:tcPr>
            <w:tcW w:w="572" w:type="dxa"/>
            <w:vMerge w:val="restart"/>
            <w:tcBorders>
              <w:top w:val="single" w:sz="48" w:space="0" w:color="FFFFFF"/>
              <w:left w:val="single" w:sz="48" w:space="0" w:color="FFFFFF"/>
              <w:right w:val="single" w:sz="48" w:space="0" w:color="FFFFFF"/>
            </w:tcBorders>
            <w:shd w:val="clear" w:color="auto" w:fill="92CDDC"/>
            <w:textDirection w:val="btLr"/>
            <w:vAlign w:val="center"/>
          </w:tcPr>
          <w:p w:rsidR="003F6AFF" w:rsidRPr="001D09CD" w:rsidRDefault="003F6AFF" w:rsidP="001D09CD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sz w:val="16"/>
                <w:szCs w:val="18"/>
              </w:rPr>
              <w:t>ОБЕД*</w:t>
            </w:r>
          </w:p>
        </w:tc>
        <w:tc>
          <w:tcPr>
            <w:tcW w:w="241" w:type="dxa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34" w:type="dxa"/>
            <w:tcBorders>
              <w:top w:val="single" w:sz="48" w:space="0" w:color="FFFFFF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1D09CD">
              <w:rPr>
                <w:rFonts w:ascii="Arial" w:hAnsi="Arial" w:cs="Arial"/>
                <w:sz w:val="16"/>
                <w:szCs w:val="18"/>
                <w:lang w:eastAsia="en-US"/>
              </w:rPr>
              <w:t xml:space="preserve">Круглый стол 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 xml:space="preserve">«Государственные муниципальные закупки – от теории к практике» </w:t>
            </w:r>
          </w:p>
        </w:tc>
        <w:tc>
          <w:tcPr>
            <w:tcW w:w="567" w:type="dxa"/>
            <w:vMerge w:val="restart"/>
            <w:tcBorders>
              <w:top w:val="single" w:sz="48" w:space="0" w:color="FFFFFF"/>
              <w:left w:val="single" w:sz="48" w:space="0" w:color="FFFFFF"/>
              <w:right w:val="single" w:sz="48" w:space="0" w:color="FFFFFF"/>
            </w:tcBorders>
            <w:shd w:val="clear" w:color="auto" w:fill="92CDDC"/>
            <w:textDirection w:val="btLr"/>
            <w:vAlign w:val="center"/>
          </w:tcPr>
          <w:p w:rsidR="003F6AFF" w:rsidRPr="001D09CD" w:rsidRDefault="003F6AFF" w:rsidP="001D09CD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sz w:val="16"/>
                <w:szCs w:val="18"/>
              </w:rPr>
              <w:t>ПЕРЕРЫВ</w:t>
            </w:r>
          </w:p>
        </w:tc>
        <w:tc>
          <w:tcPr>
            <w:tcW w:w="284" w:type="dxa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49" w:type="dxa"/>
            <w:tcBorders>
              <w:top w:val="single" w:sz="48" w:space="0" w:color="FFFFFF"/>
              <w:left w:val="single" w:sz="24" w:space="0" w:color="31849B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sz w:val="16"/>
                <w:szCs w:val="18"/>
                <w:lang w:eastAsia="en-US"/>
              </w:rPr>
              <w:t>Круглый стол</w:t>
            </w:r>
            <w:r w:rsidRPr="001D09CD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 xml:space="preserve">«Незаконное предпринимательство: причины, масштабы, последствия» </w:t>
            </w:r>
          </w:p>
        </w:tc>
        <w:tc>
          <w:tcPr>
            <w:tcW w:w="992" w:type="dxa"/>
            <w:vMerge w:val="restart"/>
            <w:tcBorders>
              <w:top w:val="single" w:sz="48" w:space="0" w:color="FFFFFF"/>
              <w:left w:val="single" w:sz="24" w:space="0" w:color="31849B"/>
              <w:right w:val="nil"/>
            </w:tcBorders>
            <w:shd w:val="clear" w:color="auto" w:fill="DAEEF3"/>
            <w:textDirection w:val="btLr"/>
            <w:vAlign w:val="center"/>
          </w:tcPr>
          <w:p w:rsidR="003F6AFF" w:rsidRPr="001D09CD" w:rsidRDefault="003F6AFF" w:rsidP="008E3601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1F497D"/>
                <w:sz w:val="16"/>
                <w:szCs w:val="16"/>
                <w:lang w:eastAsia="en-US"/>
              </w:rPr>
              <w:t>С</w:t>
            </w:r>
            <w:r w:rsidRPr="00E105C6">
              <w:rPr>
                <w:rFonts w:ascii="Arial" w:hAnsi="Arial" w:cs="Arial"/>
                <w:b/>
                <w:color w:val="1F497D"/>
                <w:sz w:val="16"/>
                <w:szCs w:val="16"/>
                <w:lang w:eastAsia="en-US"/>
              </w:rPr>
              <w:t>екция по подведению итогов конференции</w:t>
            </w:r>
          </w:p>
        </w:tc>
        <w:tc>
          <w:tcPr>
            <w:tcW w:w="709" w:type="dxa"/>
            <w:vMerge w:val="restart"/>
            <w:tcBorders>
              <w:top w:val="single" w:sz="48" w:space="0" w:color="FFFFFF"/>
              <w:left w:val="single" w:sz="24" w:space="0" w:color="31849B"/>
              <w:right w:val="nil"/>
            </w:tcBorders>
            <w:shd w:val="clear" w:color="auto" w:fill="DAEEF3"/>
            <w:textDirection w:val="btLr"/>
            <w:vAlign w:val="center"/>
          </w:tcPr>
          <w:p w:rsidR="003F6AFF" w:rsidRPr="00E105C6" w:rsidRDefault="003F6AFF" w:rsidP="008E3601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6"/>
                <w:lang w:eastAsia="en-US"/>
              </w:rPr>
            </w:pPr>
            <w:r w:rsidRPr="00E105C6">
              <w:rPr>
                <w:rFonts w:ascii="Arial" w:hAnsi="Arial" w:cs="Arial"/>
                <w:b/>
                <w:color w:val="1F497D"/>
                <w:sz w:val="16"/>
                <w:szCs w:val="16"/>
                <w:lang w:eastAsia="en-US"/>
              </w:rPr>
              <w:t>Нетворкинг afterparty «Вредные советы для бизнеса»</w:t>
            </w:r>
          </w:p>
        </w:tc>
      </w:tr>
      <w:tr w:rsidR="003F6AFF" w:rsidRPr="001D09CD" w:rsidTr="003F6AFF">
        <w:trPr>
          <w:trHeight w:val="1009"/>
        </w:trPr>
        <w:tc>
          <w:tcPr>
            <w:tcW w:w="993" w:type="dxa"/>
            <w:vMerge/>
            <w:tcBorders>
              <w:left w:val="nil"/>
              <w:right w:val="single" w:sz="48" w:space="0" w:color="FFFFFF" w:themeColor="background1"/>
            </w:tcBorders>
            <w:shd w:val="clear" w:color="auto" w:fill="DAEEF3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8" w:space="0" w:color="FFFFFF" w:themeColor="background1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8" w:space="0" w:color="FFFFFF" w:themeColor="background1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62" w:type="dxa"/>
            <w:vMerge/>
            <w:tcBorders>
              <w:left w:val="nil"/>
              <w:right w:val="nil"/>
            </w:tcBorders>
            <w:shd w:val="clear" w:color="auto" w:fill="92CDDC"/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47" w:type="dxa"/>
            <w:gridSpan w:val="2"/>
            <w:vMerge w:val="restart"/>
            <w:tcBorders>
              <w:top w:val="single" w:sz="48" w:space="0" w:color="FFFFFF"/>
              <w:left w:val="nil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92" w:type="dxa"/>
            <w:vMerge w:val="restart"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</w:pPr>
            <w:r w:rsidRPr="001D09CD">
              <w:rPr>
                <w:rFonts w:ascii="Arial" w:hAnsi="Arial" w:cs="Arial"/>
                <w:sz w:val="16"/>
                <w:szCs w:val="18"/>
                <w:lang w:eastAsia="en-US"/>
              </w:rPr>
              <w:t>Круглый стол</w:t>
            </w: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 xml:space="preserve"> 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  <w:r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>«</w:t>
            </w: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>Промышленные площадки – точки роста</w:t>
            </w:r>
            <w:r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>»</w:t>
            </w: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 xml:space="preserve"> </w:t>
            </w:r>
          </w:p>
        </w:tc>
        <w:tc>
          <w:tcPr>
            <w:tcW w:w="572" w:type="dxa"/>
            <w:vMerge/>
            <w:tcBorders>
              <w:left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41" w:type="dxa"/>
            <w:vMerge w:val="restart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34" w:type="dxa"/>
            <w:tcBorders>
              <w:top w:val="single" w:sz="48" w:space="0" w:color="FFFFFF"/>
              <w:left w:val="single" w:sz="24" w:space="0" w:color="31849B"/>
              <w:bottom w:val="single" w:sz="24" w:space="0" w:color="FFFFFF" w:themeColor="background1"/>
              <w:right w:val="single" w:sz="48" w:space="0" w:color="FFFFFF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D09CD">
              <w:rPr>
                <w:rFonts w:ascii="Arial" w:hAnsi="Arial" w:cs="Arial"/>
                <w:sz w:val="16"/>
                <w:szCs w:val="18"/>
              </w:rPr>
              <w:t xml:space="preserve">Круглый стол </w:t>
            </w:r>
          </w:p>
          <w:p w:rsidR="003F6AFF" w:rsidRDefault="003F6AFF" w:rsidP="001D09CD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</w:rPr>
              <w:t>«Ход реализации Национальной стратегии действий в интересах женщин в Приморском крае»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49" w:type="dxa"/>
            <w:vMerge w:val="restart"/>
            <w:tcBorders>
              <w:top w:val="single" w:sz="48" w:space="0" w:color="FFFFFF"/>
              <w:left w:val="single" w:sz="24" w:space="0" w:color="31849B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1D09CD">
              <w:rPr>
                <w:rFonts w:ascii="Arial" w:hAnsi="Arial" w:cs="Arial"/>
                <w:sz w:val="16"/>
                <w:szCs w:val="18"/>
                <w:lang w:eastAsia="en-US"/>
              </w:rPr>
              <w:t>Круглый стол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>Круглый стол «Бизнес с нуля»</w:t>
            </w:r>
          </w:p>
        </w:tc>
        <w:tc>
          <w:tcPr>
            <w:tcW w:w="992" w:type="dxa"/>
            <w:vMerge/>
            <w:tcBorders>
              <w:left w:val="single" w:sz="24" w:space="0" w:color="31849B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8E3601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24" w:space="0" w:color="31849B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8E3601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</w:tc>
      </w:tr>
      <w:tr w:rsidR="003F6AFF" w:rsidRPr="001D09CD" w:rsidTr="003F6AFF">
        <w:trPr>
          <w:trHeight w:val="447"/>
        </w:trPr>
        <w:tc>
          <w:tcPr>
            <w:tcW w:w="993" w:type="dxa"/>
            <w:vMerge/>
            <w:tcBorders>
              <w:left w:val="nil"/>
              <w:right w:val="single" w:sz="48" w:space="0" w:color="FFFFFF" w:themeColor="background1"/>
            </w:tcBorders>
            <w:shd w:val="clear" w:color="auto" w:fill="DAEEF3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8" w:space="0" w:color="FFFFFF" w:themeColor="background1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8" w:space="0" w:color="FFFFFF" w:themeColor="background1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62" w:type="dxa"/>
            <w:vMerge/>
            <w:tcBorders>
              <w:left w:val="nil"/>
              <w:right w:val="nil"/>
            </w:tcBorders>
            <w:shd w:val="clear" w:color="auto" w:fill="92CDDC"/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47" w:type="dxa"/>
            <w:gridSpan w:val="2"/>
            <w:vMerge/>
            <w:tcBorders>
              <w:left w:val="nil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92" w:type="dxa"/>
            <w:vMerge/>
            <w:tcBorders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</w:tc>
        <w:tc>
          <w:tcPr>
            <w:tcW w:w="572" w:type="dxa"/>
            <w:vMerge/>
            <w:tcBorders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41" w:type="dxa"/>
            <w:vMerge/>
            <w:tcBorders>
              <w:left w:val="single" w:sz="48" w:space="0" w:color="FFFFFF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34" w:type="dxa"/>
            <w:tcBorders>
              <w:top w:val="single" w:sz="24" w:space="0" w:color="FFFFFF" w:themeColor="background1"/>
              <w:left w:val="single" w:sz="24" w:space="0" w:color="31849B"/>
              <w:bottom w:val="single" w:sz="48" w:space="0" w:color="FFFFFF"/>
              <w:right w:val="single" w:sz="48" w:space="0" w:color="FFFFFF"/>
            </w:tcBorders>
            <w:shd w:val="clear" w:color="auto" w:fill="DAEEF3"/>
            <w:vAlign w:val="center"/>
          </w:tcPr>
          <w:p w:rsidR="003F6AFF" w:rsidRPr="001D09CD" w:rsidRDefault="003F6AFF" w:rsidP="003F6AFF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1D09CD">
              <w:rPr>
                <w:rFonts w:ascii="Arial" w:hAnsi="Arial" w:cs="Arial"/>
                <w:sz w:val="16"/>
                <w:szCs w:val="18"/>
              </w:rPr>
              <w:t>Круглый стол</w:t>
            </w:r>
          </w:p>
          <w:p w:rsidR="003F6AFF" w:rsidRPr="001D09CD" w:rsidRDefault="003F6AFF" w:rsidP="003F6AFF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>«Роль инновационного предпринимательства в развитии экономики региона»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84" w:type="dxa"/>
            <w:vMerge/>
            <w:tcBorders>
              <w:left w:val="single" w:sz="48" w:space="0" w:color="FFFFFF"/>
              <w:bottom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49" w:type="dxa"/>
            <w:vMerge/>
            <w:tcBorders>
              <w:left w:val="single" w:sz="24" w:space="0" w:color="31849B"/>
              <w:bottom w:val="single" w:sz="48" w:space="0" w:color="FFFFFF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24" w:space="0" w:color="31849B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8E3601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24" w:space="0" w:color="31849B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8E3601">
            <w:pPr>
              <w:jc w:val="center"/>
              <w:rPr>
                <w:rFonts w:ascii="Arial" w:hAnsi="Arial" w:cs="Arial"/>
                <w:sz w:val="16"/>
                <w:szCs w:val="18"/>
                <w:lang w:eastAsia="en-US"/>
              </w:rPr>
            </w:pPr>
          </w:p>
        </w:tc>
      </w:tr>
      <w:tr w:rsidR="003F6AFF" w:rsidRPr="001D09CD" w:rsidTr="00DD0FFC">
        <w:trPr>
          <w:trHeight w:val="2820"/>
        </w:trPr>
        <w:tc>
          <w:tcPr>
            <w:tcW w:w="993" w:type="dxa"/>
            <w:vMerge/>
            <w:tcBorders>
              <w:left w:val="nil"/>
              <w:right w:val="single" w:sz="48" w:space="0" w:color="FFFFFF" w:themeColor="background1"/>
            </w:tcBorders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8" w:space="0" w:color="FFFFFF" w:themeColor="background1"/>
            </w:tcBorders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8" w:space="0" w:color="FFFFFF" w:themeColor="background1"/>
              <w:right w:val="nil"/>
            </w:tcBorders>
            <w:shd w:val="clear" w:color="auto" w:fill="auto"/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56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3F6AFF" w:rsidRPr="001D09CD" w:rsidRDefault="003F6AFF" w:rsidP="001D09CD">
            <w:pPr>
              <w:spacing w:before="60" w:after="60"/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36" w:type="dxa"/>
            <w:tcBorders>
              <w:top w:val="single" w:sz="48" w:space="0" w:color="FFFFFF"/>
              <w:left w:val="nil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603" w:type="dxa"/>
            <w:gridSpan w:val="2"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D09CD">
              <w:rPr>
                <w:rFonts w:ascii="Arial" w:hAnsi="Arial" w:cs="Arial"/>
                <w:noProof/>
                <w:sz w:val="16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2AB796F" wp14:editId="275E6D7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-484505</wp:posOffset>
                      </wp:positionV>
                      <wp:extent cx="3510280" cy="448945"/>
                      <wp:effectExtent l="0" t="0" r="13970" b="2730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0280" cy="448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4BACC6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rgbClr val="4BACC6">
                                    <a:lumMod val="20000"/>
                                    <a:lumOff val="8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F6AFF" w:rsidRDefault="003F6AFF" w:rsidP="001D09C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1F497D"/>
                                      <w:sz w:val="16"/>
                                      <w:szCs w:val="1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1F497D"/>
                                      <w:sz w:val="16"/>
                                      <w:szCs w:val="18"/>
                                      <w:lang w:eastAsia="en-US"/>
                                    </w:rPr>
                                    <w:t>Конференция Центра развития экспорта</w:t>
                                  </w:r>
                                </w:p>
                                <w:p w:rsidR="003F6AFF" w:rsidRDefault="003F6AFF" w:rsidP="001D09CD">
                                  <w:pPr>
                                    <w:jc w:val="center"/>
                                  </w:pPr>
                                  <w:r w:rsidRPr="00D76EC6">
                                    <w:rPr>
                                      <w:rFonts w:ascii="Arial" w:hAnsi="Arial" w:cs="Arial"/>
                                      <w:b/>
                                      <w:color w:val="1F497D"/>
                                      <w:sz w:val="16"/>
                                      <w:szCs w:val="18"/>
                                      <w:lang w:eastAsia="en-US"/>
                                    </w:rPr>
                                    <w:t>«Новая экономика – стратегия роста для Приморского края»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AB796F" id="Прямоугольник 3" o:spid="_x0000_s1026" style="position:absolute;left:0;text-align:left;margin-left:11.65pt;margin-top:-38.15pt;width:276.4pt;height:35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" fillcolor="#dbeef4" strokecolor="#dbeef4" strokeweight="2pt">
                      <v:textbox>
                        <w:txbxContent>
                          <w:p w:rsidR="003F6AFF" w:rsidRDefault="003F6AFF" w:rsidP="001D09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/>
                                <w:sz w:val="16"/>
                                <w:szCs w:val="18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16"/>
                                <w:szCs w:val="18"/>
                                <w:lang w:eastAsia="en-US"/>
                              </w:rPr>
                              <w:t>Конференция Центра развития экспорта</w:t>
                            </w:r>
                          </w:p>
                          <w:p w:rsidR="003F6AFF" w:rsidRDefault="003F6AFF" w:rsidP="001D09CD">
                            <w:pPr>
                              <w:jc w:val="center"/>
                            </w:pPr>
                            <w:r w:rsidRPr="00D76EC6">
                              <w:rPr>
                                <w:rFonts w:ascii="Arial" w:hAnsi="Arial" w:cs="Arial"/>
                                <w:b/>
                                <w:color w:val="1F497D"/>
                                <w:sz w:val="16"/>
                                <w:szCs w:val="18"/>
                                <w:lang w:eastAsia="en-US"/>
                              </w:rPr>
                              <w:t>«Новая экономика – стратегия роста для Приморского края»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D09CD">
              <w:rPr>
                <w:rFonts w:ascii="Arial" w:hAnsi="Arial" w:cs="Arial"/>
                <w:sz w:val="16"/>
                <w:szCs w:val="18"/>
              </w:rPr>
              <w:t xml:space="preserve">Круглый стол 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  <w:highlight w:val="yellow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</w:rPr>
              <w:t xml:space="preserve"> «Потенциал развития предпринимательства в сфере гостеприимства»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572" w:type="dxa"/>
            <w:tcBorders>
              <w:top w:val="single" w:sz="48" w:space="0" w:color="FFFFFF"/>
              <w:left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41" w:type="dxa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734" w:type="dxa"/>
            <w:tcBorders>
              <w:top w:val="single" w:sz="48" w:space="0" w:color="FFFFFF"/>
              <w:left w:val="single" w:sz="24" w:space="0" w:color="31849B"/>
              <w:right w:val="single" w:sz="48" w:space="0" w:color="FFFFFF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F6AFF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F6AFF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</w:pPr>
            <w:r w:rsidRPr="001D09CD">
              <w:rPr>
                <w:rFonts w:ascii="Arial" w:hAnsi="Arial" w:cs="Arial"/>
                <w:sz w:val="16"/>
                <w:szCs w:val="18"/>
              </w:rPr>
              <w:t>Круглый стол</w:t>
            </w: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 xml:space="preserve"> </w:t>
            </w:r>
          </w:p>
          <w:p w:rsidR="003F6AFF" w:rsidRDefault="003F6AFF" w:rsidP="00C61D4B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 xml:space="preserve">«Новые инструменты реализации экспортного потенциала Приморского края и поддержки МСП. Национальный и региональный бренд, как знак качества» </w:t>
            </w:r>
          </w:p>
          <w:p w:rsidR="003F6AFF" w:rsidRDefault="003F6AFF" w:rsidP="00C61D4B">
            <w:pPr>
              <w:jc w:val="center"/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</w:pPr>
          </w:p>
          <w:p w:rsidR="003F6AFF" w:rsidRPr="001D09CD" w:rsidRDefault="003F6AFF" w:rsidP="00C61D4B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8" w:space="0" w:color="FFFFFF"/>
              <w:right w:val="single" w:sz="48" w:space="0" w:color="FFFFFF"/>
            </w:tcBorders>
            <w:shd w:val="clear" w:color="auto" w:fill="92CDDC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</w:p>
        </w:tc>
        <w:tc>
          <w:tcPr>
            <w:tcW w:w="284" w:type="dxa"/>
            <w:tcBorders>
              <w:top w:val="single" w:sz="48" w:space="0" w:color="FFFFFF"/>
              <w:left w:val="single" w:sz="48" w:space="0" w:color="FFFFFF"/>
              <w:right w:val="single" w:sz="24" w:space="0" w:color="31849B"/>
            </w:tcBorders>
            <w:shd w:val="clear" w:color="auto" w:fill="FFFFFF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549" w:type="dxa"/>
            <w:tcBorders>
              <w:top w:val="single" w:sz="48" w:space="0" w:color="FFFFFF"/>
              <w:left w:val="single" w:sz="24" w:space="0" w:color="31849B"/>
              <w:right w:val="nil"/>
            </w:tcBorders>
            <w:shd w:val="clear" w:color="auto" w:fill="DAEEF3"/>
            <w:vAlign w:val="center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D09CD">
              <w:rPr>
                <w:rFonts w:ascii="Arial" w:hAnsi="Arial" w:cs="Arial"/>
                <w:sz w:val="16"/>
                <w:szCs w:val="18"/>
              </w:rPr>
              <w:t>Круглый стол</w:t>
            </w:r>
          </w:p>
          <w:p w:rsidR="003F6AFF" w:rsidRPr="001D09CD" w:rsidRDefault="003F6AFF" w:rsidP="001D09CD">
            <w:pPr>
              <w:jc w:val="center"/>
              <w:rPr>
                <w:rFonts w:ascii="Arial" w:hAnsi="Arial" w:cs="Arial"/>
                <w:b/>
                <w:i/>
                <w:sz w:val="16"/>
                <w:szCs w:val="18"/>
              </w:rPr>
            </w:pPr>
            <w:r w:rsidRPr="001D09CD">
              <w:rPr>
                <w:rFonts w:ascii="Arial" w:hAnsi="Arial" w:cs="Arial"/>
                <w:b/>
                <w:color w:val="1F497D"/>
                <w:sz w:val="16"/>
                <w:szCs w:val="18"/>
                <w:lang w:eastAsia="en-US"/>
              </w:rPr>
              <w:t>«Формы и методы поддержки социального предпринимательства и бизнеса в социальной сфере»</w:t>
            </w:r>
          </w:p>
        </w:tc>
        <w:tc>
          <w:tcPr>
            <w:tcW w:w="992" w:type="dxa"/>
            <w:vMerge/>
            <w:tcBorders>
              <w:left w:val="single" w:sz="24" w:space="0" w:color="31849B"/>
              <w:right w:val="nil"/>
            </w:tcBorders>
            <w:shd w:val="clear" w:color="auto" w:fill="DAEEF3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24" w:space="0" w:color="31849B"/>
              <w:right w:val="nil"/>
            </w:tcBorders>
            <w:shd w:val="clear" w:color="auto" w:fill="DAEEF3"/>
          </w:tcPr>
          <w:p w:rsidR="003F6AFF" w:rsidRPr="001D09CD" w:rsidRDefault="003F6AFF" w:rsidP="001D09CD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1D09CD" w:rsidRDefault="001D09CD" w:rsidP="002B4BE3">
      <w:pPr>
        <w:ind w:right="-31"/>
        <w:jc w:val="right"/>
        <w:rPr>
          <w:rFonts w:ascii="Arial" w:hAnsi="Arial" w:cs="Arial"/>
          <w:b/>
          <w:i/>
          <w:szCs w:val="28"/>
        </w:rPr>
      </w:pPr>
    </w:p>
    <w:p w:rsidR="001D09CD" w:rsidRDefault="001D09CD" w:rsidP="002B4BE3">
      <w:pPr>
        <w:ind w:right="-31"/>
        <w:jc w:val="right"/>
        <w:rPr>
          <w:rFonts w:ascii="Arial" w:hAnsi="Arial" w:cs="Arial"/>
          <w:b/>
          <w:i/>
          <w:szCs w:val="28"/>
        </w:rPr>
      </w:pPr>
    </w:p>
    <w:p w:rsidR="00767A83" w:rsidRDefault="00767A83">
      <w:pPr>
        <w:spacing w:after="200" w:line="276" w:lineRule="auto"/>
        <w:rPr>
          <w:rFonts w:ascii="Arial" w:hAnsi="Arial" w:cs="Arial"/>
          <w:b/>
          <w:i/>
          <w:szCs w:val="28"/>
        </w:rPr>
      </w:pPr>
      <w:r>
        <w:rPr>
          <w:rFonts w:ascii="Arial" w:hAnsi="Arial" w:cs="Arial"/>
          <w:b/>
          <w:i/>
          <w:szCs w:val="28"/>
        </w:rPr>
        <w:br w:type="page"/>
      </w:r>
    </w:p>
    <w:p w:rsidR="00D01EA7" w:rsidRDefault="00D01EA7">
      <w:pPr>
        <w:spacing w:after="200" w:line="276" w:lineRule="auto"/>
        <w:rPr>
          <w:rFonts w:ascii="Arial" w:hAnsi="Arial" w:cs="Arial"/>
          <w:i/>
          <w:szCs w:val="28"/>
        </w:rPr>
        <w:sectPr w:rsidR="00D01EA7" w:rsidSect="001037C2">
          <w:headerReference w:type="default" r:id="rId10"/>
          <w:headerReference w:type="first" r:id="rId11"/>
          <w:pgSz w:w="16838" w:h="11906" w:orient="landscape"/>
          <w:pgMar w:top="400" w:right="851" w:bottom="568" w:left="851" w:header="426" w:footer="709" w:gutter="0"/>
          <w:cols w:space="708"/>
          <w:titlePg/>
          <w:docGrid w:linePitch="360"/>
        </w:sectPr>
      </w:pPr>
    </w:p>
    <w:p w:rsidR="0042405C" w:rsidRDefault="006C45FE" w:rsidP="00293E3C">
      <w:pPr>
        <w:spacing w:line="276" w:lineRule="auto"/>
        <w:rPr>
          <w:sz w:val="28"/>
          <w:szCs w:val="28"/>
        </w:rPr>
      </w:pPr>
      <w:r w:rsidRPr="00A55158">
        <w:rPr>
          <w:rFonts w:ascii="Arial" w:hAnsi="Arial" w:cs="Arial"/>
          <w:noProof/>
          <w:sz w:val="22"/>
        </w:rPr>
        <w:lastRenderedPageBreak/>
        <w:drawing>
          <wp:anchor distT="0" distB="0" distL="114300" distR="114300" simplePos="0" relativeHeight="251712512" behindDoc="0" locked="0" layoutInCell="1" allowOverlap="1" wp14:anchorId="284D17E7" wp14:editId="309AD3E2">
            <wp:simplePos x="0" y="0"/>
            <wp:positionH relativeFrom="column">
              <wp:posOffset>-697865</wp:posOffset>
            </wp:positionH>
            <wp:positionV relativeFrom="paragraph">
              <wp:posOffset>-7950</wp:posOffset>
            </wp:positionV>
            <wp:extent cx="1600200" cy="1454150"/>
            <wp:effectExtent l="0" t="0" r="0" b="0"/>
            <wp:wrapNone/>
            <wp:docPr id="2" name="Рисунок 1" descr="http://mb.primorsky.ru/.preview/onmain200/0/upload/preview/preview_m_05_268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mb.primorsky.ru/.preview/onmain200/0/upload/preview/preview_m_05_2688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45FE" w:rsidRPr="00A55158" w:rsidRDefault="006C45FE" w:rsidP="006C45FE">
      <w:pPr>
        <w:ind w:left="-993"/>
        <w:jc w:val="both"/>
        <w:rPr>
          <w:rFonts w:ascii="Arial" w:hAnsi="Arial" w:cs="Arial"/>
          <w:b/>
          <w:sz w:val="8"/>
          <w:szCs w:val="28"/>
        </w:rPr>
      </w:pPr>
    </w:p>
    <w:p w:rsidR="006C45FE" w:rsidRDefault="006C45FE" w:rsidP="006C45FE">
      <w:pPr>
        <w:ind w:left="1418"/>
        <w:jc w:val="center"/>
        <w:rPr>
          <w:rFonts w:ascii="Arial" w:hAnsi="Arial" w:cs="Arial"/>
          <w:b/>
          <w:sz w:val="32"/>
          <w:szCs w:val="28"/>
        </w:rPr>
      </w:pPr>
      <w:r w:rsidRPr="00A55158">
        <w:rPr>
          <w:rFonts w:ascii="Arial" w:hAnsi="Arial" w:cs="Arial"/>
          <w:b/>
          <w:sz w:val="32"/>
          <w:szCs w:val="28"/>
        </w:rPr>
        <w:t>ЕЖЕГОДНАЯ КРАЕВАЯ КОНФЕРЕНЦИЯ ПРЕДПРИНИМАТЕЛЕЙ</w:t>
      </w:r>
    </w:p>
    <w:p w:rsidR="006C45FE" w:rsidRPr="00A55158" w:rsidRDefault="006C45FE" w:rsidP="006C45FE">
      <w:pPr>
        <w:ind w:left="1418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6"/>
          <w:szCs w:val="36"/>
        </w:rPr>
        <w:t>«</w:t>
      </w:r>
      <w:r w:rsidRPr="001D09CD">
        <w:rPr>
          <w:rFonts w:ascii="Arial" w:hAnsi="Arial" w:cs="Arial"/>
          <w:b/>
          <w:sz w:val="36"/>
          <w:szCs w:val="36"/>
        </w:rPr>
        <w:t>Бизнес у Моря</w:t>
      </w:r>
      <w:r>
        <w:rPr>
          <w:rFonts w:ascii="Arial" w:hAnsi="Arial" w:cs="Arial"/>
          <w:b/>
          <w:sz w:val="36"/>
          <w:szCs w:val="36"/>
        </w:rPr>
        <w:t>»</w:t>
      </w:r>
    </w:p>
    <w:p w:rsidR="006C45FE" w:rsidRPr="00A55158" w:rsidRDefault="006C45FE" w:rsidP="00600575">
      <w:pPr>
        <w:ind w:left="2694"/>
        <w:jc w:val="center"/>
        <w:rPr>
          <w:rFonts w:ascii="Arial" w:hAnsi="Arial" w:cs="Arial"/>
          <w:b/>
          <w:i/>
          <w:sz w:val="10"/>
          <w:szCs w:val="28"/>
        </w:rPr>
      </w:pPr>
    </w:p>
    <w:p w:rsidR="006C45FE" w:rsidRPr="00A55158" w:rsidRDefault="006C45FE" w:rsidP="00600575">
      <w:pPr>
        <w:jc w:val="both"/>
        <w:rPr>
          <w:rFonts w:ascii="Arial" w:hAnsi="Arial" w:cs="Arial"/>
          <w:sz w:val="32"/>
          <w:szCs w:val="22"/>
        </w:rPr>
      </w:pPr>
    </w:p>
    <w:p w:rsidR="006C45FE" w:rsidRDefault="006C45FE" w:rsidP="00600575">
      <w:pPr>
        <w:ind w:left="2694"/>
        <w:jc w:val="center"/>
        <w:rPr>
          <w:rFonts w:ascii="Arial" w:hAnsi="Arial" w:cs="Arial"/>
          <w:b/>
          <w:i/>
          <w:sz w:val="28"/>
          <w:szCs w:val="28"/>
        </w:rPr>
      </w:pPr>
    </w:p>
    <w:p w:rsidR="006C45FE" w:rsidRDefault="006C45FE" w:rsidP="006C45FE">
      <w:pPr>
        <w:tabs>
          <w:tab w:val="left" w:pos="2880"/>
          <w:tab w:val="right" w:pos="10205"/>
        </w:tabs>
        <w:jc w:val="right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23 </w:t>
      </w:r>
      <w:r w:rsidRPr="002178B2">
        <w:rPr>
          <w:rFonts w:ascii="Arial" w:hAnsi="Arial" w:cs="Arial"/>
          <w:b/>
          <w:szCs w:val="28"/>
        </w:rPr>
        <w:t>ноября 201</w:t>
      </w:r>
      <w:r>
        <w:rPr>
          <w:rFonts w:ascii="Arial" w:hAnsi="Arial" w:cs="Arial"/>
          <w:b/>
          <w:szCs w:val="28"/>
        </w:rPr>
        <w:t>8</w:t>
      </w:r>
      <w:r w:rsidRPr="002178B2">
        <w:rPr>
          <w:rFonts w:ascii="Arial" w:hAnsi="Arial" w:cs="Arial"/>
          <w:b/>
          <w:szCs w:val="28"/>
        </w:rPr>
        <w:t xml:space="preserve"> г.</w:t>
      </w:r>
    </w:p>
    <w:p w:rsidR="006C45FE" w:rsidRPr="002178B2" w:rsidRDefault="006C45FE" w:rsidP="006C45FE">
      <w:pPr>
        <w:tabs>
          <w:tab w:val="left" w:pos="2880"/>
          <w:tab w:val="right" w:pos="10205"/>
        </w:tabs>
        <w:jc w:val="right"/>
        <w:rPr>
          <w:rFonts w:ascii="Arial" w:hAnsi="Arial" w:cs="Arial"/>
          <w:b/>
          <w:szCs w:val="28"/>
        </w:rPr>
      </w:pPr>
    </w:p>
    <w:tbl>
      <w:tblPr>
        <w:tblW w:w="11204" w:type="dxa"/>
        <w:tblInd w:w="-1348" w:type="dxa"/>
        <w:tblLook w:val="04A0" w:firstRow="1" w:lastRow="0" w:firstColumn="1" w:lastColumn="0" w:noHBand="0" w:noVBand="1"/>
      </w:tblPr>
      <w:tblGrid>
        <w:gridCol w:w="1419"/>
        <w:gridCol w:w="9785"/>
      </w:tblGrid>
      <w:tr w:rsidR="006C45FE" w:rsidRPr="003640F1" w:rsidTr="00653156">
        <w:tc>
          <w:tcPr>
            <w:tcW w:w="1419" w:type="dxa"/>
            <w:shd w:val="clear" w:color="auto" w:fill="auto"/>
          </w:tcPr>
          <w:p w:rsidR="006C45FE" w:rsidRPr="003640F1" w:rsidRDefault="006C45FE" w:rsidP="00600575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10</w:t>
            </w:r>
            <w:r w:rsidRPr="003640F1">
              <w:rPr>
                <w:rFonts w:ascii="Arial" w:hAnsi="Arial" w:cs="Arial"/>
                <w:b/>
                <w:sz w:val="22"/>
              </w:rPr>
              <w:t>.00-1</w:t>
            </w:r>
            <w:r>
              <w:rPr>
                <w:rFonts w:ascii="Arial" w:hAnsi="Arial" w:cs="Arial"/>
                <w:b/>
                <w:sz w:val="22"/>
              </w:rPr>
              <w:t>1</w:t>
            </w:r>
            <w:r w:rsidRPr="003640F1">
              <w:rPr>
                <w:rFonts w:ascii="Arial" w:hAnsi="Arial" w:cs="Arial"/>
                <w:b/>
                <w:sz w:val="22"/>
              </w:rPr>
              <w:t>.30</w:t>
            </w:r>
          </w:p>
        </w:tc>
        <w:tc>
          <w:tcPr>
            <w:tcW w:w="9785" w:type="dxa"/>
            <w:shd w:val="clear" w:color="auto" w:fill="auto"/>
          </w:tcPr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Пленарное заседание конференции</w:t>
            </w:r>
            <w:r w:rsidRPr="003640F1">
              <w:rPr>
                <w:rFonts w:ascii="Arial" w:hAnsi="Arial" w:cs="Arial"/>
                <w:b/>
              </w:rPr>
              <w:t xml:space="preserve"> «</w:t>
            </w:r>
            <w:r>
              <w:rPr>
                <w:rFonts w:ascii="Arial" w:hAnsi="Arial" w:cs="Arial"/>
                <w:b/>
              </w:rPr>
              <w:t>Приморье</w:t>
            </w:r>
            <w:r w:rsidR="005F795A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F795A">
              <w:rPr>
                <w:rFonts w:ascii="Arial" w:hAnsi="Arial" w:cs="Arial"/>
                <w:b/>
              </w:rPr>
              <w:t>в</w:t>
            </w:r>
            <w:r>
              <w:rPr>
                <w:rFonts w:ascii="Arial" w:hAnsi="Arial" w:cs="Arial"/>
                <w:b/>
              </w:rPr>
              <w:t>ласть для бизнеса</w:t>
            </w:r>
            <w:r w:rsidRPr="003640F1">
              <w:rPr>
                <w:rFonts w:ascii="Arial" w:hAnsi="Arial" w:cs="Arial"/>
                <w:b/>
              </w:rPr>
              <w:t>».</w:t>
            </w:r>
          </w:p>
          <w:p w:rsidR="006C45FE" w:rsidRPr="003640F1" w:rsidRDefault="006C45FE" w:rsidP="00600575">
            <w:pPr>
              <w:rPr>
                <w:rFonts w:ascii="Arial" w:hAnsi="Arial" w:cs="Arial"/>
                <w:sz w:val="22"/>
              </w:rPr>
            </w:pPr>
          </w:p>
          <w:p w:rsidR="006C45FE" w:rsidRPr="003640F1" w:rsidRDefault="006C45FE" w:rsidP="0060057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Большой зал</w:t>
            </w:r>
            <w:r w:rsidRPr="003640F1">
              <w:rPr>
                <w:rFonts w:ascii="Arial" w:hAnsi="Arial" w:cs="Arial"/>
                <w:sz w:val="22"/>
              </w:rPr>
              <w:t xml:space="preserve"> Администраци</w:t>
            </w:r>
            <w:r>
              <w:rPr>
                <w:rFonts w:ascii="Arial" w:hAnsi="Arial" w:cs="Arial"/>
                <w:sz w:val="22"/>
              </w:rPr>
              <w:t>и</w:t>
            </w:r>
            <w:r w:rsidRPr="003640F1">
              <w:rPr>
                <w:rFonts w:ascii="Arial" w:hAnsi="Arial" w:cs="Arial"/>
                <w:sz w:val="22"/>
              </w:rPr>
              <w:t xml:space="preserve"> Приморского края, 1 этаж,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3640F1">
              <w:rPr>
                <w:rFonts w:ascii="Arial" w:hAnsi="Arial" w:cs="Arial"/>
                <w:sz w:val="22"/>
              </w:rPr>
              <w:t>ул. Светланская 22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6C45FE" w:rsidRPr="00A55158" w:rsidRDefault="006C45FE" w:rsidP="00600575">
            <w:pPr>
              <w:jc w:val="both"/>
              <w:rPr>
                <w:rFonts w:ascii="Arial" w:hAnsi="Arial" w:cs="Arial"/>
                <w:b/>
              </w:rPr>
            </w:pPr>
            <w:r w:rsidRPr="00A55158">
              <w:rPr>
                <w:rFonts w:ascii="Arial" w:hAnsi="Arial" w:cs="Arial"/>
                <w:b/>
              </w:rPr>
              <w:t xml:space="preserve">В фокусе обсуждения: </w:t>
            </w:r>
          </w:p>
          <w:p w:rsidR="006C45FE" w:rsidRPr="00A55158" w:rsidRDefault="006C45FE" w:rsidP="00600575">
            <w:pPr>
              <w:jc w:val="both"/>
              <w:rPr>
                <w:rFonts w:ascii="Arial" w:hAnsi="Arial" w:cs="Arial"/>
              </w:rPr>
            </w:pPr>
            <w:r w:rsidRPr="00A55158">
              <w:rPr>
                <w:rFonts w:ascii="Arial" w:hAnsi="Arial" w:cs="Arial"/>
              </w:rPr>
              <w:t>- практические вопросы развития предпринимательства в Приморье;</w:t>
            </w:r>
          </w:p>
          <w:p w:rsidR="006C45FE" w:rsidRPr="00A55158" w:rsidRDefault="006C45FE" w:rsidP="00600575">
            <w:pPr>
              <w:jc w:val="both"/>
              <w:rPr>
                <w:rFonts w:ascii="Arial" w:hAnsi="Arial" w:cs="Arial"/>
              </w:rPr>
            </w:pPr>
            <w:r w:rsidRPr="00A55158">
              <w:rPr>
                <w:rFonts w:ascii="Arial" w:hAnsi="Arial" w:cs="Arial"/>
              </w:rPr>
              <w:t>- стратегические инструменты ре</w:t>
            </w:r>
            <w:r>
              <w:rPr>
                <w:rFonts w:ascii="Arial" w:hAnsi="Arial" w:cs="Arial"/>
              </w:rPr>
              <w:t>гионального развития: СПВ, ТОРы</w:t>
            </w:r>
            <w:r w:rsidRPr="00A55158">
              <w:rPr>
                <w:rFonts w:ascii="Arial" w:hAnsi="Arial" w:cs="Arial"/>
              </w:rPr>
              <w:t xml:space="preserve">; </w:t>
            </w:r>
          </w:p>
          <w:p w:rsidR="006C45FE" w:rsidRPr="00A55158" w:rsidRDefault="006C45FE" w:rsidP="00600575">
            <w:pPr>
              <w:jc w:val="both"/>
              <w:rPr>
                <w:rFonts w:ascii="Arial" w:hAnsi="Arial" w:cs="Arial"/>
              </w:rPr>
            </w:pPr>
            <w:r w:rsidRPr="00A55158">
              <w:rPr>
                <w:rFonts w:ascii="Arial" w:hAnsi="Arial" w:cs="Arial"/>
              </w:rPr>
              <w:t>- перспективы развития экспортного потенциала Приморского края</w:t>
            </w:r>
            <w:r>
              <w:rPr>
                <w:rFonts w:ascii="Arial" w:hAnsi="Arial" w:cs="Arial"/>
              </w:rPr>
              <w:t>.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</w:p>
          <w:p w:rsidR="006C45FE" w:rsidRPr="00A55158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A55158">
              <w:rPr>
                <w:rFonts w:ascii="Arial" w:hAnsi="Arial" w:cs="Arial"/>
                <w:b/>
                <w:i/>
              </w:rPr>
              <w:t>Приветственное слово –</w:t>
            </w:r>
            <w:r w:rsidRPr="00A55158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 xml:space="preserve">Кожемяко Олег Николаевич, </w:t>
            </w:r>
            <w:r w:rsidRPr="00A55158">
              <w:rPr>
                <w:rFonts w:ascii="Arial" w:hAnsi="Arial" w:cs="Arial"/>
                <w:i/>
              </w:rPr>
              <w:t xml:space="preserve">Врио Губернатора Приморского края 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6C45FE" w:rsidRPr="003640F1" w:rsidTr="00653156">
        <w:tc>
          <w:tcPr>
            <w:tcW w:w="1419" w:type="dxa"/>
            <w:shd w:val="clear" w:color="auto" w:fill="auto"/>
          </w:tcPr>
          <w:p w:rsidR="006C45FE" w:rsidRPr="003640F1" w:rsidRDefault="006C45FE" w:rsidP="00600575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t>12.00-13.30</w:t>
            </w:r>
          </w:p>
        </w:tc>
        <w:tc>
          <w:tcPr>
            <w:tcW w:w="9785" w:type="dxa"/>
            <w:shd w:val="clear" w:color="auto" w:fill="auto"/>
          </w:tcPr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Круглый стол «СПВ, ТОРы. Стратегические инструменты регионального развития».</w:t>
            </w:r>
          </w:p>
          <w:p w:rsidR="006C45FE" w:rsidRPr="003640F1" w:rsidRDefault="006C45FE" w:rsidP="00600575">
            <w:pPr>
              <w:rPr>
                <w:rFonts w:ascii="Arial" w:hAnsi="Arial" w:cs="Arial"/>
                <w:sz w:val="22"/>
              </w:rPr>
            </w:pPr>
          </w:p>
          <w:p w:rsidR="006C45FE" w:rsidRPr="003640F1" w:rsidRDefault="006C45FE" w:rsidP="00600575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Администрация Приморского края, 1 этаж, ул. Светланская 22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b/>
                <w:szCs w:val="28"/>
              </w:rPr>
              <w:t xml:space="preserve">Цель мероприятия </w:t>
            </w:r>
            <w:r w:rsidRPr="003640F1">
              <w:rPr>
                <w:rFonts w:ascii="Arial" w:hAnsi="Arial" w:cs="Arial"/>
                <w:szCs w:val="28"/>
              </w:rPr>
              <w:t>–</w:t>
            </w:r>
            <w:r w:rsidRPr="003640F1">
              <w:rPr>
                <w:rFonts w:ascii="Arial" w:hAnsi="Arial" w:cs="Arial"/>
                <w:b/>
                <w:szCs w:val="28"/>
              </w:rPr>
              <w:t xml:space="preserve"> </w:t>
            </w:r>
            <w:r w:rsidRPr="003640F1">
              <w:rPr>
                <w:rFonts w:ascii="Arial" w:hAnsi="Arial" w:cs="Arial"/>
                <w:szCs w:val="28"/>
              </w:rPr>
              <w:t>информирование предпринимателей и резидентов ТОР и СПВ о существующих механизмах поддержки инвесторов и перспективах развития режимов ТОР и СПВ.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В фокусе обсуждения: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 xml:space="preserve">- существующие проблемы резидентов и пути их решения; 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>- практика реализации инвестиционных проектов резидентов ТОР и СПВ;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 xml:space="preserve">- новые изменения в законодательстве; 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>- инвестиционный совет – как новый формат общения с резидентами ТОР и СПВ.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3640F1">
              <w:rPr>
                <w:rFonts w:ascii="Arial" w:hAnsi="Arial" w:cs="Arial"/>
                <w:b/>
                <w:i/>
                <w:szCs w:val="28"/>
              </w:rPr>
              <w:t>Модератор</w:t>
            </w:r>
            <w:r w:rsidRPr="003640F1">
              <w:rPr>
                <w:rFonts w:ascii="Arial" w:hAnsi="Arial" w:cs="Arial"/>
                <w:b/>
                <w:szCs w:val="28"/>
              </w:rPr>
              <w:t xml:space="preserve"> </w:t>
            </w: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>–</w:t>
            </w:r>
            <w:r w:rsidRPr="003640F1">
              <w:rPr>
                <w:rFonts w:ascii="Arial" w:hAnsi="Arial" w:cs="Arial"/>
                <w:i/>
                <w:szCs w:val="28"/>
              </w:rPr>
              <w:t xml:space="preserve"> </w:t>
            </w:r>
            <w:r w:rsidRPr="003640F1">
              <w:rPr>
                <w:rFonts w:ascii="Arial" w:hAnsi="Arial" w:cs="Arial"/>
                <w:b/>
                <w:i/>
                <w:szCs w:val="28"/>
              </w:rPr>
              <w:t>Боярко Дмитрий Викторович</w:t>
            </w:r>
            <w:r w:rsidRPr="003640F1">
              <w:rPr>
                <w:rFonts w:ascii="Arial" w:hAnsi="Arial" w:cs="Arial"/>
                <w:i/>
                <w:szCs w:val="28"/>
              </w:rPr>
              <w:t>,</w:t>
            </w:r>
            <w:r w:rsidRPr="003640F1">
              <w:rPr>
                <w:rFonts w:ascii="Arial" w:hAnsi="Arial" w:cs="Arial"/>
                <w:b/>
                <w:i/>
                <w:szCs w:val="28"/>
              </w:rPr>
              <w:t xml:space="preserve"> </w:t>
            </w:r>
            <w:r w:rsidRPr="003640F1">
              <w:rPr>
                <w:rFonts w:ascii="Arial" w:hAnsi="Arial" w:cs="Arial"/>
                <w:i/>
                <w:szCs w:val="28"/>
              </w:rPr>
              <w:t>член Совета Приморского регионального отделения общероссийской общественной организации «Деловая Россия», член Совета Ассоциации поддержки резидентов СПВ.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Спикеры: 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- резиденты ТОР и СПВ;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Утяшева Светлана Александровна</w:t>
            </w:r>
            <w:r w:rsidRPr="003640F1">
              <w:rPr>
                <w:rFonts w:ascii="Arial" w:hAnsi="Arial" w:cs="Arial"/>
                <w:i/>
              </w:rPr>
              <w:t>, директор департамента инфраструктурных проектов Минвостокразвития России;</w:t>
            </w:r>
            <w:r w:rsidRPr="003640F1">
              <w:t xml:space="preserve"> 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Печурчик Владимир Владимирович</w:t>
            </w:r>
            <w:r w:rsidRPr="003640F1">
              <w:rPr>
                <w:rFonts w:ascii="Arial" w:hAnsi="Arial" w:cs="Arial"/>
                <w:i/>
              </w:rPr>
              <w:t>, первый заместитель генерального директора АО «КРДВ»</w:t>
            </w:r>
            <w:r w:rsidRPr="003640F1">
              <w:rPr>
                <w:rFonts w:ascii="Arial" w:hAnsi="Arial" w:cs="Arial"/>
                <w:szCs w:val="28"/>
              </w:rPr>
              <w:t>;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Гарин Денис Владимирович</w:t>
            </w:r>
            <w:r w:rsidRPr="003640F1">
              <w:rPr>
                <w:rFonts w:ascii="Arial" w:hAnsi="Arial" w:cs="Arial"/>
                <w:i/>
              </w:rPr>
              <w:t>, исполнительный директор Ассоциации поддержки резидентов СПВ;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Подольский Александр Сергеевич</w:t>
            </w:r>
            <w:r w:rsidRPr="003640F1">
              <w:rPr>
                <w:rFonts w:ascii="Arial" w:hAnsi="Arial" w:cs="Arial"/>
                <w:i/>
              </w:rPr>
              <w:t>, и.о. директора департамента земельных и имущественных отношений Приморского края;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lastRenderedPageBreak/>
              <w:t>- </w:t>
            </w:r>
            <w:r w:rsidRPr="003640F1">
              <w:rPr>
                <w:rFonts w:ascii="Arial" w:hAnsi="Arial" w:cs="Arial"/>
                <w:b/>
                <w:i/>
              </w:rPr>
              <w:t>Ян Надежда Владимировна</w:t>
            </w:r>
            <w:r w:rsidRPr="003640F1">
              <w:rPr>
                <w:rFonts w:ascii="Arial" w:hAnsi="Arial" w:cs="Arial"/>
                <w:i/>
              </w:rPr>
              <w:t>, и.о. руководителя Управления федеральной налоговой службы по Приморскому краю;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="00F8356C">
              <w:rPr>
                <w:rFonts w:ascii="Arial" w:hAnsi="Arial" w:cs="Arial"/>
                <w:b/>
                <w:i/>
              </w:rPr>
              <w:t>Полушко Алексей Алексеевич</w:t>
            </w:r>
            <w:r w:rsidRPr="003640F1">
              <w:rPr>
                <w:rFonts w:ascii="Arial" w:hAnsi="Arial" w:cs="Arial"/>
                <w:i/>
              </w:rPr>
              <w:t xml:space="preserve">, </w:t>
            </w:r>
            <w:r w:rsidR="00F8356C">
              <w:rPr>
                <w:rFonts w:ascii="Arial" w:hAnsi="Arial" w:cs="Arial"/>
                <w:i/>
              </w:rPr>
              <w:t xml:space="preserve">начальник отдела таможенных процедур и таможенного контроля службы организации таможенного контроля </w:t>
            </w:r>
            <w:r w:rsidRPr="003640F1">
              <w:rPr>
                <w:rFonts w:ascii="Arial" w:hAnsi="Arial" w:cs="Arial"/>
                <w:i/>
              </w:rPr>
              <w:t>Дальневосточного таможенного управления;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Ямщиков Дмитрий Валерьевич</w:t>
            </w:r>
            <w:r w:rsidRPr="003640F1">
              <w:rPr>
                <w:rFonts w:ascii="Arial" w:hAnsi="Arial" w:cs="Arial"/>
                <w:i/>
              </w:rPr>
              <w:t>, директор АНО «Инвестиционное агентство Приморского края»;</w:t>
            </w:r>
          </w:p>
          <w:p w:rsidR="006C45FE" w:rsidRDefault="006C45FE" w:rsidP="006C45FE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Шемилина Марина Анатольевна</w:t>
            </w:r>
            <w:r w:rsidRPr="003640F1">
              <w:rPr>
                <w:rFonts w:ascii="Arial" w:hAnsi="Arial" w:cs="Arial"/>
                <w:i/>
              </w:rPr>
              <w:t>, уполномоченный по защите прав предпринимателей в Приморском крае.</w:t>
            </w:r>
          </w:p>
          <w:p w:rsidR="006C45FE" w:rsidRPr="003640F1" w:rsidRDefault="006C45FE" w:rsidP="006C45FE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6C45FE" w:rsidRPr="003640F1" w:rsidTr="00653156">
        <w:tc>
          <w:tcPr>
            <w:tcW w:w="1419" w:type="dxa"/>
            <w:shd w:val="clear" w:color="auto" w:fill="auto"/>
          </w:tcPr>
          <w:p w:rsidR="006C45FE" w:rsidRPr="003640F1" w:rsidRDefault="006C45FE" w:rsidP="00600575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lastRenderedPageBreak/>
              <w:t>12.00-13.30</w:t>
            </w:r>
          </w:p>
        </w:tc>
        <w:tc>
          <w:tcPr>
            <w:tcW w:w="9785" w:type="dxa"/>
            <w:shd w:val="clear" w:color="auto" w:fill="auto"/>
          </w:tcPr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Круглый стол «</w:t>
            </w:r>
            <w:r w:rsidRPr="00EE6E09">
              <w:rPr>
                <w:rFonts w:ascii="Arial" w:hAnsi="Arial" w:cs="Arial"/>
                <w:b/>
              </w:rPr>
              <w:t>Промышленные площадки – точки роста</w:t>
            </w:r>
            <w:r w:rsidRPr="003640F1">
              <w:rPr>
                <w:rFonts w:ascii="Arial" w:hAnsi="Arial" w:cs="Arial"/>
                <w:b/>
              </w:rPr>
              <w:t>».</w:t>
            </w:r>
          </w:p>
          <w:p w:rsidR="006C45FE" w:rsidRPr="003640F1" w:rsidRDefault="006C45FE" w:rsidP="00600575">
            <w:pPr>
              <w:rPr>
                <w:rFonts w:ascii="Arial" w:hAnsi="Arial" w:cs="Arial"/>
                <w:sz w:val="22"/>
              </w:rPr>
            </w:pPr>
          </w:p>
          <w:p w:rsidR="006C45FE" w:rsidRPr="003640F1" w:rsidRDefault="006C45FE" w:rsidP="00600575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Администрация Приморского края, 1 этаж, ул. Светланская 22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b/>
                <w:szCs w:val="28"/>
              </w:rPr>
              <w:t xml:space="preserve">Цель мероприятия </w:t>
            </w:r>
            <w:r w:rsidRPr="003640F1">
              <w:rPr>
                <w:rFonts w:ascii="Arial" w:hAnsi="Arial" w:cs="Arial"/>
                <w:szCs w:val="28"/>
              </w:rPr>
              <w:t>–</w:t>
            </w:r>
            <w:r w:rsidRPr="003640F1">
              <w:rPr>
                <w:rFonts w:ascii="Arial" w:hAnsi="Arial" w:cs="Arial"/>
                <w:b/>
                <w:szCs w:val="28"/>
              </w:rPr>
              <w:t xml:space="preserve"> </w:t>
            </w:r>
            <w:r w:rsidRPr="00EE6E09">
              <w:rPr>
                <w:rFonts w:ascii="Arial" w:hAnsi="Arial" w:cs="Arial"/>
                <w:color w:val="222222"/>
              </w:rPr>
              <w:t>информирование предпринимателей, резидентов ТОР и СПВ о существующей и планируемой инфраструктуре поддержки предпринимательства и развития производства в форме промышленных парков и технопарка.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В фокусе обсуждения: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EE6E09">
              <w:rPr>
                <w:rFonts w:ascii="Arial" w:hAnsi="Arial" w:cs="Arial"/>
                <w:szCs w:val="28"/>
              </w:rPr>
              <w:t>- развитие острова Русский в рамках поручений Президента РФ №пр-1849 от 10 октября 2018 года;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EE6E09">
              <w:rPr>
                <w:rFonts w:ascii="Arial" w:hAnsi="Arial" w:cs="Arial"/>
                <w:szCs w:val="28"/>
              </w:rPr>
              <w:t>- создание промышленных парков на острове Русский, в городах Арсеньев и Большой Камень, селе Вольно-Надеждинское;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EE6E09">
              <w:rPr>
                <w:rFonts w:ascii="Arial" w:hAnsi="Arial" w:cs="Arial"/>
                <w:szCs w:val="28"/>
              </w:rPr>
              <w:t>- создание технопарка «Ру</w:t>
            </w:r>
            <w:bookmarkStart w:id="0" w:name="_GoBack"/>
            <w:bookmarkEnd w:id="0"/>
            <w:r w:rsidRPr="00EE6E09">
              <w:rPr>
                <w:rFonts w:ascii="Arial" w:hAnsi="Arial" w:cs="Arial"/>
                <w:szCs w:val="28"/>
              </w:rPr>
              <w:t>сский»;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  <w:r w:rsidRPr="00EE6E09">
              <w:rPr>
                <w:rFonts w:ascii="Arial" w:hAnsi="Arial" w:cs="Arial"/>
                <w:szCs w:val="28"/>
              </w:rPr>
              <w:t>- размещение на о. Русский инжиниринговых подразделений, а также центров исследований и разработок.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szCs w:val="28"/>
              </w:rPr>
            </w:pP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3640F1">
              <w:rPr>
                <w:rFonts w:ascii="Arial" w:hAnsi="Arial" w:cs="Arial"/>
                <w:b/>
                <w:i/>
                <w:szCs w:val="28"/>
              </w:rPr>
              <w:t>Модератор</w:t>
            </w:r>
            <w:r w:rsidRPr="003640F1">
              <w:rPr>
                <w:rFonts w:ascii="Arial" w:hAnsi="Arial" w:cs="Arial"/>
                <w:b/>
                <w:szCs w:val="28"/>
              </w:rPr>
              <w:t xml:space="preserve"> </w:t>
            </w: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>–</w:t>
            </w:r>
            <w:r w:rsidR="00096BB4">
              <w:rPr>
                <w:rFonts w:ascii="Arial" w:eastAsia="Calibri" w:hAnsi="Arial" w:cs="Arial"/>
                <w:b/>
                <w:i/>
                <w:lang w:eastAsia="en-US"/>
              </w:rPr>
              <w:t xml:space="preserve"> </w:t>
            </w:r>
            <w:r w:rsidRPr="00EE6E09">
              <w:rPr>
                <w:rFonts w:ascii="Arial" w:hAnsi="Arial" w:cs="Arial"/>
                <w:b/>
                <w:bCs/>
                <w:i/>
                <w:iCs/>
                <w:szCs w:val="28"/>
              </w:rPr>
              <w:t>Стародуб Денис Валериевич</w:t>
            </w:r>
            <w:r w:rsidRPr="00EE6E09">
              <w:rPr>
                <w:rFonts w:ascii="Arial" w:hAnsi="Arial" w:cs="Arial"/>
                <w:i/>
                <w:iCs/>
                <w:szCs w:val="28"/>
              </w:rPr>
              <w:t>,</w:t>
            </w:r>
            <w:r w:rsidRPr="00EE6E09">
              <w:rPr>
                <w:rFonts w:ascii="Arial" w:hAnsi="Arial" w:cs="Arial"/>
                <w:b/>
                <w:bCs/>
                <w:i/>
                <w:iCs/>
                <w:szCs w:val="28"/>
              </w:rPr>
              <w:t> </w:t>
            </w:r>
            <w:r w:rsidRPr="00EE6E09">
              <w:rPr>
                <w:rFonts w:ascii="Arial" w:hAnsi="Arial" w:cs="Arial"/>
                <w:i/>
                <w:iCs/>
                <w:szCs w:val="28"/>
              </w:rPr>
              <w:t>советник вице-губернатора Приморского края К.С. Богданенко, презентация проекта создания управляющей компании промышленных парков и технопарков, презентация концепции размещения технопарка на острове Русский.</w:t>
            </w: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6C45FE" w:rsidRPr="003640F1" w:rsidRDefault="006C45FE" w:rsidP="00600575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Спикеры: 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EE6E09">
              <w:rPr>
                <w:rFonts w:ascii="Arial" w:hAnsi="Arial" w:cs="Arial"/>
                <w:i/>
                <w:iCs/>
              </w:rPr>
              <w:t>- </w:t>
            </w:r>
            <w:r w:rsidRPr="00EE6E09">
              <w:rPr>
                <w:rFonts w:ascii="Arial" w:hAnsi="Arial" w:cs="Arial"/>
                <w:b/>
                <w:bCs/>
                <w:i/>
                <w:iCs/>
              </w:rPr>
              <w:t>Боровиков Дмитрий Эдуардович</w:t>
            </w:r>
            <w:r w:rsidRPr="00EE6E09">
              <w:rPr>
                <w:rFonts w:ascii="Arial" w:hAnsi="Arial" w:cs="Arial"/>
                <w:i/>
                <w:iCs/>
              </w:rPr>
              <w:t xml:space="preserve">; </w:t>
            </w:r>
            <w:r>
              <w:rPr>
                <w:rFonts w:ascii="Arial" w:hAnsi="Arial" w:cs="Arial"/>
                <w:i/>
                <w:iCs/>
              </w:rPr>
              <w:t>директор технопарка «Русский»</w:t>
            </w:r>
            <w:r w:rsidRPr="00EE6E09">
              <w:rPr>
                <w:rFonts w:ascii="Arial" w:hAnsi="Arial" w:cs="Arial"/>
                <w:i/>
                <w:iCs/>
              </w:rPr>
              <w:t>;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EE6E09">
              <w:rPr>
                <w:rFonts w:ascii="Arial" w:hAnsi="Arial" w:cs="Arial"/>
                <w:i/>
                <w:iCs/>
              </w:rPr>
              <w:t>- АО «КРДВ»</w:t>
            </w:r>
            <w:r>
              <w:rPr>
                <w:rFonts w:ascii="Arial" w:hAnsi="Arial" w:cs="Arial"/>
                <w:i/>
              </w:rPr>
              <w:t>;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i/>
              </w:rPr>
            </w:pPr>
            <w:r w:rsidRPr="00EE6E09">
              <w:rPr>
                <w:rFonts w:ascii="Arial" w:hAnsi="Arial" w:cs="Arial"/>
                <w:i/>
              </w:rPr>
              <w:t xml:space="preserve">- Министерство Российской Федерации по развитию Дальнего Востока; </w:t>
            </w:r>
          </w:p>
          <w:p w:rsidR="006C45FE" w:rsidRPr="00E07CB9" w:rsidRDefault="006C45FE" w:rsidP="00600575">
            <w:pPr>
              <w:jc w:val="both"/>
              <w:rPr>
                <w:rFonts w:ascii="Arial" w:hAnsi="Arial" w:cs="Arial"/>
                <w:i/>
                <w:iCs/>
              </w:rPr>
            </w:pPr>
            <w:r w:rsidRPr="00EE6E09">
              <w:rPr>
                <w:rFonts w:ascii="Arial" w:hAnsi="Arial" w:cs="Arial"/>
                <w:i/>
                <w:iCs/>
              </w:rPr>
              <w:t>- </w:t>
            </w:r>
            <w:r w:rsidRPr="00EE6E09">
              <w:rPr>
                <w:rFonts w:ascii="Arial" w:hAnsi="Arial" w:cs="Arial"/>
                <w:b/>
                <w:bCs/>
                <w:i/>
                <w:iCs/>
              </w:rPr>
              <w:t xml:space="preserve">Учида Хирошида </w:t>
            </w:r>
            <w:r w:rsidRPr="00E07CB9">
              <w:rPr>
                <w:rFonts w:ascii="Arial" w:hAnsi="Arial" w:cs="Arial"/>
                <w:b/>
                <w:bCs/>
                <w:i/>
                <w:iCs/>
              </w:rPr>
              <w:t>(</w:t>
            </w:r>
            <w:r w:rsidRPr="00E07CB9">
              <w:rPr>
                <w:rFonts w:ascii="Arial" w:hAnsi="Arial" w:cs="Arial"/>
                <w:b/>
                <w:bCs/>
                <w:i/>
                <w:iCs/>
                <w:lang w:val="en-US"/>
              </w:rPr>
              <w:t>Prof</w:t>
            </w:r>
            <w:r w:rsidRPr="00E07CB9">
              <w:rPr>
                <w:rFonts w:ascii="Arial" w:hAnsi="Arial" w:cs="Arial"/>
                <w:b/>
                <w:bCs/>
                <w:i/>
                <w:iCs/>
              </w:rPr>
              <w:t xml:space="preserve">. </w:t>
            </w:r>
            <w:r w:rsidRPr="00E07CB9">
              <w:rPr>
                <w:rFonts w:ascii="Arial" w:hAnsi="Arial" w:cs="Arial"/>
                <w:b/>
                <w:bCs/>
                <w:i/>
                <w:iCs/>
                <w:lang w:val="en-US"/>
              </w:rPr>
              <w:t>Dr</w:t>
            </w:r>
            <w:r w:rsidRPr="00E07CB9">
              <w:rPr>
                <w:rFonts w:ascii="Arial" w:hAnsi="Arial" w:cs="Arial"/>
                <w:b/>
                <w:bCs/>
                <w:i/>
                <w:iCs/>
              </w:rPr>
              <w:t xml:space="preserve">. </w:t>
            </w:r>
            <w:r w:rsidRPr="00E07CB9">
              <w:rPr>
                <w:rFonts w:ascii="Arial" w:hAnsi="Arial" w:cs="Arial"/>
                <w:b/>
                <w:bCs/>
                <w:i/>
                <w:iCs/>
                <w:lang w:val="en-US"/>
              </w:rPr>
              <w:t>Hirohisa</w:t>
            </w:r>
            <w:r w:rsidRPr="00E07CB9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E07CB9">
              <w:rPr>
                <w:rFonts w:ascii="Arial" w:hAnsi="Arial" w:cs="Arial"/>
                <w:b/>
                <w:bCs/>
                <w:i/>
                <w:iCs/>
                <w:lang w:val="en-US"/>
              </w:rPr>
              <w:t>Uchida</w:t>
            </w:r>
            <w:r w:rsidRPr="00E07CB9">
              <w:rPr>
                <w:rFonts w:ascii="Arial" w:hAnsi="Arial" w:cs="Arial"/>
                <w:b/>
                <w:bCs/>
                <w:i/>
                <w:iCs/>
              </w:rPr>
              <w:t xml:space="preserve">), </w:t>
            </w:r>
            <w:r w:rsidRPr="00E07CB9">
              <w:rPr>
                <w:rFonts w:ascii="Arial" w:hAnsi="Arial" w:cs="Arial"/>
                <w:bCs/>
                <w:i/>
                <w:iCs/>
              </w:rPr>
              <w:t>Президент Ассоциации азиатских научных парков</w:t>
            </w:r>
            <w:r w:rsidRPr="00E07CB9">
              <w:rPr>
                <w:rFonts w:ascii="Arial" w:hAnsi="Arial" w:cs="Arial"/>
                <w:i/>
                <w:iCs/>
              </w:rPr>
              <w:t xml:space="preserve"> – АСПА (</w:t>
            </w:r>
            <w:r w:rsidRPr="00E07CB9">
              <w:rPr>
                <w:rFonts w:ascii="Arial" w:hAnsi="Arial" w:cs="Arial"/>
                <w:i/>
                <w:iCs/>
                <w:lang w:val="en-US"/>
              </w:rPr>
              <w:t>President</w:t>
            </w:r>
            <w:r w:rsidRPr="00E07CB9">
              <w:rPr>
                <w:rFonts w:ascii="Arial" w:hAnsi="Arial" w:cs="Arial"/>
                <w:i/>
                <w:iCs/>
              </w:rPr>
              <w:t xml:space="preserve"> </w:t>
            </w:r>
            <w:r w:rsidRPr="00E07CB9">
              <w:rPr>
                <w:rFonts w:ascii="Arial" w:hAnsi="Arial" w:cs="Arial"/>
                <w:i/>
                <w:iCs/>
                <w:lang w:val="en-US"/>
              </w:rPr>
              <w:t>Asian</w:t>
            </w:r>
            <w:r w:rsidRPr="00E07CB9">
              <w:rPr>
                <w:rFonts w:ascii="Arial" w:hAnsi="Arial" w:cs="Arial"/>
                <w:i/>
                <w:iCs/>
              </w:rPr>
              <w:t xml:space="preserve"> </w:t>
            </w:r>
            <w:r w:rsidRPr="00E07CB9">
              <w:rPr>
                <w:rFonts w:ascii="Arial" w:hAnsi="Arial" w:cs="Arial"/>
                <w:i/>
                <w:iCs/>
                <w:lang w:val="en-US"/>
              </w:rPr>
              <w:t>Science</w:t>
            </w:r>
            <w:r w:rsidRPr="00E07CB9">
              <w:rPr>
                <w:rFonts w:ascii="Arial" w:hAnsi="Arial" w:cs="Arial"/>
                <w:i/>
                <w:iCs/>
              </w:rPr>
              <w:t xml:space="preserve"> </w:t>
            </w:r>
            <w:r w:rsidRPr="00E07CB9">
              <w:rPr>
                <w:rFonts w:ascii="Arial" w:hAnsi="Arial" w:cs="Arial"/>
                <w:i/>
                <w:iCs/>
                <w:lang w:val="en-US"/>
              </w:rPr>
              <w:t>Park</w:t>
            </w:r>
            <w:r w:rsidRPr="00E07CB9">
              <w:rPr>
                <w:rFonts w:ascii="Arial" w:hAnsi="Arial" w:cs="Arial"/>
                <w:i/>
                <w:iCs/>
              </w:rPr>
              <w:t xml:space="preserve"> </w:t>
            </w:r>
            <w:r w:rsidRPr="00E07CB9">
              <w:rPr>
                <w:rFonts w:ascii="Arial" w:hAnsi="Arial" w:cs="Arial"/>
                <w:i/>
                <w:iCs/>
                <w:lang w:val="en-US"/>
              </w:rPr>
              <w:t>Association</w:t>
            </w:r>
            <w:r w:rsidRPr="00E07CB9">
              <w:rPr>
                <w:rFonts w:ascii="Arial" w:hAnsi="Arial" w:cs="Arial"/>
                <w:i/>
                <w:iCs/>
              </w:rPr>
              <w:t xml:space="preserve"> – </w:t>
            </w:r>
            <w:r w:rsidRPr="00E07CB9">
              <w:rPr>
                <w:rFonts w:ascii="Arial" w:hAnsi="Arial" w:cs="Arial"/>
                <w:i/>
                <w:iCs/>
                <w:lang w:val="en-US"/>
              </w:rPr>
              <w:t>ASPA</w:t>
            </w:r>
            <w:r w:rsidRPr="00E07CB9">
              <w:rPr>
                <w:rFonts w:ascii="Arial" w:hAnsi="Arial" w:cs="Arial"/>
                <w:i/>
                <w:iCs/>
              </w:rPr>
              <w:t>);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i/>
                <w:iCs/>
              </w:rPr>
            </w:pPr>
            <w:r w:rsidRPr="00EE6E09">
              <w:rPr>
                <w:rFonts w:ascii="Arial" w:hAnsi="Arial" w:cs="Arial"/>
                <w:i/>
                <w:iCs/>
              </w:rPr>
              <w:t>- Министерство экономическог</w:t>
            </w:r>
            <w:r>
              <w:rPr>
                <w:rFonts w:ascii="Arial" w:hAnsi="Arial" w:cs="Arial"/>
                <w:i/>
                <w:iCs/>
              </w:rPr>
              <w:t>о развития Российской Федерации</w:t>
            </w:r>
            <w:r w:rsidRPr="00EE6E09">
              <w:rPr>
                <w:rFonts w:ascii="Arial" w:hAnsi="Arial" w:cs="Arial"/>
                <w:i/>
                <w:iCs/>
              </w:rPr>
              <w:t>;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i/>
                <w:iCs/>
              </w:rPr>
            </w:pPr>
            <w:r w:rsidRPr="00EE6E09">
              <w:rPr>
                <w:rFonts w:ascii="Arial" w:hAnsi="Arial" w:cs="Arial"/>
                <w:i/>
                <w:iCs/>
              </w:rPr>
              <w:t>- АНО «Агентство Дальнего Востока по привлечению и</w:t>
            </w:r>
            <w:r>
              <w:rPr>
                <w:rFonts w:ascii="Arial" w:hAnsi="Arial" w:cs="Arial"/>
                <w:i/>
                <w:iCs/>
              </w:rPr>
              <w:t>нвестиций и поддержке экспорта»</w:t>
            </w:r>
            <w:r w:rsidRPr="00EE6E09">
              <w:rPr>
                <w:rFonts w:ascii="Arial" w:hAnsi="Arial" w:cs="Arial"/>
                <w:i/>
                <w:iCs/>
              </w:rPr>
              <w:t>;</w:t>
            </w:r>
          </w:p>
          <w:p w:rsidR="006C45FE" w:rsidRPr="00EE6E09" w:rsidRDefault="006C45FE" w:rsidP="00600575">
            <w:pPr>
              <w:jc w:val="both"/>
              <w:rPr>
                <w:rFonts w:ascii="Arial" w:hAnsi="Arial" w:cs="Arial"/>
                <w:i/>
                <w:iCs/>
              </w:rPr>
            </w:pPr>
            <w:r w:rsidRPr="00EE6E09">
              <w:rPr>
                <w:rFonts w:ascii="Arial" w:hAnsi="Arial" w:cs="Arial"/>
                <w:i/>
                <w:iCs/>
              </w:rPr>
              <w:t xml:space="preserve">- ПАО «Арсеньевская Авиационная Компания </w:t>
            </w:r>
            <w:r>
              <w:rPr>
                <w:rFonts w:ascii="Arial" w:hAnsi="Arial" w:cs="Arial"/>
                <w:i/>
                <w:iCs/>
              </w:rPr>
              <w:t>«</w:t>
            </w:r>
            <w:r w:rsidRPr="00EE6E09">
              <w:rPr>
                <w:rFonts w:ascii="Arial" w:hAnsi="Arial" w:cs="Arial"/>
                <w:i/>
                <w:iCs/>
              </w:rPr>
              <w:t>ПРОГРЕСС</w:t>
            </w:r>
            <w:r>
              <w:rPr>
                <w:rFonts w:ascii="Arial" w:hAnsi="Arial" w:cs="Arial"/>
                <w:i/>
                <w:iCs/>
              </w:rPr>
              <w:t>»</w:t>
            </w:r>
            <w:r w:rsidRPr="00EE6E09">
              <w:rPr>
                <w:rFonts w:ascii="Arial" w:hAnsi="Arial" w:cs="Arial"/>
                <w:i/>
                <w:iCs/>
              </w:rPr>
              <w:t xml:space="preserve"> им. Н. И. Сазыкина»</w:t>
            </w:r>
            <w:r w:rsidR="00C82483">
              <w:rPr>
                <w:rFonts w:ascii="Arial" w:hAnsi="Arial" w:cs="Arial"/>
                <w:i/>
                <w:iCs/>
              </w:rPr>
              <w:t>.</w:t>
            </w:r>
            <w:r w:rsidRPr="00EE6E09">
              <w:rPr>
                <w:rFonts w:ascii="Arial" w:hAnsi="Arial" w:cs="Arial"/>
                <w:i/>
                <w:iCs/>
              </w:rPr>
              <w:t xml:space="preserve"> </w:t>
            </w:r>
          </w:p>
          <w:p w:rsidR="006C45FE" w:rsidRPr="003640F1" w:rsidRDefault="006C45FE" w:rsidP="00C82483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42405C" w:rsidRPr="003640F1" w:rsidTr="00653156">
        <w:tc>
          <w:tcPr>
            <w:tcW w:w="1419" w:type="dxa"/>
            <w:shd w:val="clear" w:color="auto" w:fill="auto"/>
          </w:tcPr>
          <w:p w:rsidR="0042405C" w:rsidRPr="003640F1" w:rsidRDefault="0042405C" w:rsidP="00EE6E0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t>12.00-13.30</w:t>
            </w:r>
          </w:p>
        </w:tc>
        <w:tc>
          <w:tcPr>
            <w:tcW w:w="9785" w:type="dxa"/>
            <w:shd w:val="clear" w:color="auto" w:fill="auto"/>
          </w:tcPr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Круглый стол «Потенциал развития предпринимательства в сфере гостеприимства».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</w:rPr>
            </w:pPr>
          </w:p>
          <w:p w:rsidR="008C2EDA" w:rsidRPr="003640F1" w:rsidRDefault="008C2EDA" w:rsidP="008C2EDA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</w:t>
            </w:r>
            <w:r w:rsidR="0039130E" w:rsidRPr="003640F1">
              <w:rPr>
                <w:rFonts w:ascii="Arial" w:hAnsi="Arial" w:cs="Arial"/>
                <w:sz w:val="22"/>
              </w:rPr>
              <w:t>я</w:t>
            </w:r>
            <w:r w:rsidRPr="003640F1">
              <w:rPr>
                <w:rFonts w:ascii="Arial" w:hAnsi="Arial" w:cs="Arial"/>
                <w:sz w:val="22"/>
              </w:rPr>
              <w:t xml:space="preserve"> Приморского края, 1 этаж, ул. Светланская 22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</w:rPr>
            </w:pP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  <w:b/>
              </w:rPr>
              <w:t>Цель мероприятия</w:t>
            </w:r>
            <w:r w:rsidRPr="003640F1">
              <w:rPr>
                <w:rFonts w:ascii="Arial" w:hAnsi="Arial" w:cs="Arial"/>
              </w:rPr>
              <w:t xml:space="preserve"> — </w:t>
            </w:r>
            <w:r w:rsidRPr="003640F1">
              <w:rPr>
                <w:rFonts w:ascii="Arial" w:hAnsi="Arial" w:cs="Arial"/>
                <w:szCs w:val="28"/>
              </w:rPr>
              <w:t>выявить и оценить потребности туристов, приезжающих во Владивосток, в целях повышения сервиса и создания новых бизнесов.</w:t>
            </w:r>
            <w:r w:rsidRPr="003640F1">
              <w:rPr>
                <w:rFonts w:ascii="Arial" w:hAnsi="Arial" w:cs="Arial"/>
              </w:rPr>
              <w:t xml:space="preserve">. 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</w:rPr>
            </w:pP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В фокусе обсуждения: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</w:rPr>
              <w:lastRenderedPageBreak/>
              <w:t xml:space="preserve">- </w:t>
            </w:r>
            <w:r w:rsidRPr="003640F1">
              <w:rPr>
                <w:rFonts w:ascii="Arial" w:hAnsi="Arial" w:cs="Arial"/>
                <w:szCs w:val="28"/>
              </w:rPr>
              <w:t>чего хочет современный турист и какие требования он предъявляет;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>- как сделать азиатского туриста своим клиентом;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 xml:space="preserve">- каковы особенности работы с туристами из развитых стран Азии; 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>- влияние увеличения туристического потока на развитие сферы общественного питания.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  <w:szCs w:val="28"/>
              </w:rPr>
              <w:t>Модератор</w:t>
            </w:r>
            <w:r w:rsidRPr="003640F1">
              <w:rPr>
                <w:rFonts w:ascii="Arial" w:hAnsi="Arial" w:cs="Arial"/>
                <w:b/>
                <w:szCs w:val="28"/>
              </w:rPr>
              <w:t xml:space="preserve"> </w:t>
            </w:r>
            <w:r w:rsidRPr="003640F1">
              <w:rPr>
                <w:rFonts w:ascii="Arial" w:hAnsi="Arial" w:cs="Arial"/>
                <w:i/>
                <w:szCs w:val="28"/>
              </w:rPr>
              <w:t xml:space="preserve">– </w:t>
            </w:r>
            <w:r w:rsidRPr="003640F1">
              <w:rPr>
                <w:rFonts w:ascii="Arial" w:hAnsi="Arial" w:cs="Arial"/>
                <w:b/>
                <w:i/>
                <w:szCs w:val="28"/>
              </w:rPr>
              <w:t xml:space="preserve">Шкарупа Евгений Витальевич, </w:t>
            </w:r>
            <w:r w:rsidRPr="003640F1">
              <w:rPr>
                <w:rFonts w:ascii="Arial" w:hAnsi="Arial" w:cs="Arial"/>
                <w:i/>
                <w:szCs w:val="28"/>
              </w:rPr>
              <w:t xml:space="preserve">индивидуальный предприниматель, </w:t>
            </w:r>
            <w:r w:rsidR="008B4421" w:rsidRPr="003640F1">
              <w:rPr>
                <w:rFonts w:ascii="Arial" w:hAnsi="Arial" w:cs="Arial"/>
                <w:i/>
                <w:szCs w:val="28"/>
              </w:rPr>
              <w:t>з</w:t>
            </w:r>
            <w:r w:rsidRPr="003640F1">
              <w:rPr>
                <w:rFonts w:ascii="Arial" w:hAnsi="Arial" w:cs="Arial"/>
                <w:i/>
                <w:szCs w:val="28"/>
              </w:rPr>
              <w:t xml:space="preserve">аместитель председателя </w:t>
            </w:r>
            <w:r w:rsidR="008B4421" w:rsidRPr="003640F1">
              <w:rPr>
                <w:rFonts w:ascii="Arial" w:hAnsi="Arial" w:cs="Arial"/>
                <w:i/>
              </w:rPr>
              <w:t>Приморского краевого отделения Общероссийской общественной организации малого и среднего предпринимательства «ОПОРА РОССИИ»</w:t>
            </w:r>
          </w:p>
          <w:p w:rsidR="008B4421" w:rsidRPr="003640F1" w:rsidRDefault="008B4421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Спикеры:</w:t>
            </w:r>
          </w:p>
          <w:p w:rsidR="00DD46F8" w:rsidRPr="003640F1" w:rsidRDefault="00DD46F8" w:rsidP="008C2ED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- туристические компании Приморского края</w:t>
            </w:r>
            <w:r w:rsidRPr="003640F1">
              <w:rPr>
                <w:rFonts w:ascii="Arial" w:hAnsi="Arial" w:cs="Arial"/>
                <w:i/>
              </w:rPr>
              <w:t>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- 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Сухих </w:t>
            </w:r>
            <w:r w:rsidRPr="003640F1">
              <w:rPr>
                <w:rFonts w:ascii="Arial" w:hAnsi="Arial" w:cs="Arial"/>
                <w:b/>
                <w:i/>
              </w:rPr>
              <w:t>Илья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 Владимирович</w:t>
            </w:r>
            <w:r w:rsidRPr="003640F1">
              <w:rPr>
                <w:rFonts w:ascii="Arial" w:hAnsi="Arial" w:cs="Arial"/>
                <w:b/>
                <w:i/>
              </w:rPr>
              <w:t xml:space="preserve">, </w:t>
            </w:r>
            <w:r w:rsidRPr="003640F1">
              <w:rPr>
                <w:rFonts w:ascii="Arial" w:hAnsi="Arial" w:cs="Arial"/>
                <w:i/>
              </w:rPr>
              <w:t xml:space="preserve">директор ресторана грузинской кухни </w:t>
            </w:r>
            <w:r w:rsidRPr="003640F1">
              <w:rPr>
                <w:rFonts w:ascii="Arial" w:hAnsi="Arial" w:cs="Arial"/>
                <w:i/>
                <w:lang w:val="en-US"/>
              </w:rPr>
              <w:t>SUPRA</w:t>
            </w:r>
            <w:r w:rsidR="00126E5F" w:rsidRPr="003640F1">
              <w:rPr>
                <w:rFonts w:ascii="Arial" w:hAnsi="Arial" w:cs="Arial"/>
                <w:i/>
              </w:rPr>
              <w:t>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-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 Скорик </w:t>
            </w:r>
            <w:r w:rsidRPr="003640F1">
              <w:rPr>
                <w:rFonts w:ascii="Arial" w:hAnsi="Arial" w:cs="Arial"/>
                <w:b/>
                <w:i/>
              </w:rPr>
              <w:t>Антон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 Олегович</w:t>
            </w:r>
            <w:r w:rsidRPr="003640F1">
              <w:rPr>
                <w:rFonts w:ascii="Arial" w:hAnsi="Arial" w:cs="Arial"/>
                <w:b/>
                <w:i/>
              </w:rPr>
              <w:t xml:space="preserve">, </w:t>
            </w:r>
            <w:r w:rsidR="00A2559D" w:rsidRPr="003640F1">
              <w:rPr>
                <w:rFonts w:ascii="Arial" w:hAnsi="Arial" w:cs="Arial"/>
                <w:i/>
              </w:rPr>
              <w:t xml:space="preserve">генеральный </w:t>
            </w:r>
            <w:r w:rsidRPr="003640F1">
              <w:rPr>
                <w:rFonts w:ascii="Arial" w:hAnsi="Arial" w:cs="Arial"/>
                <w:i/>
              </w:rPr>
              <w:t>директор</w:t>
            </w:r>
            <w:r w:rsidRPr="003640F1">
              <w:rPr>
                <w:rFonts w:ascii="Arial" w:hAnsi="Arial" w:cs="Arial"/>
                <w:b/>
                <w:i/>
              </w:rPr>
              <w:t xml:space="preserve"> </w:t>
            </w:r>
            <w:r w:rsidR="00A2559D" w:rsidRPr="003640F1">
              <w:rPr>
                <w:rFonts w:ascii="Arial" w:hAnsi="Arial" w:cs="Arial"/>
                <w:i/>
              </w:rPr>
              <w:t>ООО «ГК Эталон»</w:t>
            </w:r>
            <w:r w:rsidR="00126E5F" w:rsidRPr="003640F1">
              <w:rPr>
                <w:rFonts w:ascii="Arial" w:hAnsi="Arial" w:cs="Arial"/>
                <w:i/>
              </w:rPr>
              <w:t>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- </w:t>
            </w:r>
            <w:r w:rsidR="00126E5F" w:rsidRPr="003640F1">
              <w:rPr>
                <w:rFonts w:ascii="Arial" w:hAnsi="Arial" w:cs="Arial"/>
                <w:b/>
                <w:i/>
              </w:rPr>
              <w:t>Итцков Сергей</w:t>
            </w:r>
            <w:r w:rsidR="008B4421" w:rsidRPr="003640F1">
              <w:rPr>
                <w:rFonts w:ascii="Arial" w:hAnsi="Arial" w:cs="Arial"/>
                <w:b/>
                <w:i/>
              </w:rPr>
              <w:t xml:space="preserve"> Юрьевич</w:t>
            </w:r>
            <w:r w:rsidRPr="003640F1">
              <w:rPr>
                <w:rFonts w:ascii="Arial" w:hAnsi="Arial" w:cs="Arial"/>
                <w:b/>
                <w:i/>
              </w:rPr>
              <w:t xml:space="preserve">, </w:t>
            </w:r>
            <w:r w:rsidRPr="003640F1">
              <w:rPr>
                <w:rFonts w:ascii="Arial" w:hAnsi="Arial" w:cs="Arial"/>
                <w:i/>
              </w:rPr>
              <w:t xml:space="preserve">директор ресторана </w:t>
            </w:r>
            <w:r w:rsidRPr="003640F1">
              <w:rPr>
                <w:rFonts w:ascii="Arial" w:hAnsi="Arial" w:cs="Arial"/>
                <w:i/>
                <w:lang w:val="en-US"/>
              </w:rPr>
              <w:t>ZUMA</w:t>
            </w:r>
            <w:r w:rsidR="003A2251" w:rsidRPr="003640F1">
              <w:rPr>
                <w:rFonts w:ascii="Arial" w:hAnsi="Arial" w:cs="Arial"/>
                <w:i/>
              </w:rPr>
              <w:t>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- 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Стогней </w:t>
            </w:r>
            <w:r w:rsidRPr="003640F1">
              <w:rPr>
                <w:rFonts w:ascii="Arial" w:hAnsi="Arial" w:cs="Arial"/>
                <w:b/>
                <w:i/>
              </w:rPr>
              <w:t>Руслан</w:t>
            </w:r>
            <w:r w:rsidR="00C64B9B" w:rsidRPr="003640F1">
              <w:rPr>
                <w:rFonts w:ascii="Arial" w:hAnsi="Arial" w:cs="Arial"/>
                <w:b/>
                <w:i/>
              </w:rPr>
              <w:t xml:space="preserve"> Александрович</w:t>
            </w:r>
            <w:r w:rsidRPr="003640F1">
              <w:rPr>
                <w:rFonts w:ascii="Arial" w:hAnsi="Arial" w:cs="Arial"/>
                <w:b/>
                <w:i/>
              </w:rPr>
              <w:t xml:space="preserve">, </w:t>
            </w:r>
            <w:r w:rsidRPr="003640F1">
              <w:rPr>
                <w:rFonts w:ascii="Arial" w:hAnsi="Arial" w:cs="Arial"/>
                <w:i/>
              </w:rPr>
              <w:t xml:space="preserve">владелец </w:t>
            </w:r>
            <w:r w:rsidRPr="003640F1">
              <w:rPr>
                <w:rFonts w:ascii="Arial" w:hAnsi="Arial" w:cs="Arial"/>
                <w:i/>
                <w:lang w:val="en-US"/>
              </w:rPr>
              <w:t>KFC</w:t>
            </w:r>
            <w:r w:rsidRPr="003640F1">
              <w:rPr>
                <w:rFonts w:ascii="Arial" w:hAnsi="Arial" w:cs="Arial"/>
                <w:i/>
              </w:rPr>
              <w:t xml:space="preserve">, ресторана «Хлопок», </w:t>
            </w:r>
            <w:r w:rsidRPr="003640F1">
              <w:rPr>
                <w:rFonts w:ascii="Arial" w:hAnsi="Arial" w:cs="Arial"/>
                <w:i/>
                <w:lang w:val="en-US"/>
              </w:rPr>
              <w:t>DAB</w:t>
            </w:r>
            <w:r w:rsidR="00126E5F" w:rsidRPr="003640F1">
              <w:rPr>
                <w:rFonts w:ascii="Arial" w:hAnsi="Arial" w:cs="Arial"/>
                <w:i/>
              </w:rPr>
              <w:t>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- 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Рябкин </w:t>
            </w:r>
            <w:r w:rsidRPr="003640F1">
              <w:rPr>
                <w:rFonts w:ascii="Arial" w:hAnsi="Arial" w:cs="Arial"/>
                <w:b/>
                <w:i/>
              </w:rPr>
              <w:t>Эдуард</w:t>
            </w:r>
            <w:r w:rsidR="00C64B9B" w:rsidRPr="003640F1">
              <w:rPr>
                <w:rFonts w:ascii="Arial" w:hAnsi="Arial" w:cs="Arial"/>
                <w:b/>
                <w:i/>
              </w:rPr>
              <w:t xml:space="preserve"> </w:t>
            </w:r>
            <w:r w:rsidR="003A2251" w:rsidRPr="003640F1">
              <w:rPr>
                <w:rFonts w:ascii="Arial" w:hAnsi="Arial" w:cs="Arial"/>
                <w:b/>
                <w:i/>
              </w:rPr>
              <w:t>В</w:t>
            </w:r>
            <w:r w:rsidR="00C64B9B" w:rsidRPr="003640F1">
              <w:rPr>
                <w:rFonts w:ascii="Arial" w:hAnsi="Arial" w:cs="Arial"/>
                <w:b/>
                <w:i/>
              </w:rPr>
              <w:t>лад</w:t>
            </w:r>
            <w:r w:rsidR="003A2251" w:rsidRPr="003640F1">
              <w:rPr>
                <w:rFonts w:ascii="Arial" w:hAnsi="Arial" w:cs="Arial"/>
                <w:b/>
                <w:i/>
              </w:rPr>
              <w:t>и</w:t>
            </w:r>
            <w:r w:rsidR="00C64B9B" w:rsidRPr="003640F1">
              <w:rPr>
                <w:rFonts w:ascii="Arial" w:hAnsi="Arial" w:cs="Arial"/>
                <w:b/>
                <w:i/>
              </w:rPr>
              <w:t>мирович</w:t>
            </w:r>
            <w:r w:rsidRPr="003640F1">
              <w:rPr>
                <w:rFonts w:ascii="Arial" w:hAnsi="Arial" w:cs="Arial"/>
                <w:b/>
                <w:i/>
              </w:rPr>
              <w:t xml:space="preserve">, </w:t>
            </w:r>
            <w:r w:rsidRPr="003640F1">
              <w:rPr>
                <w:rFonts w:ascii="Arial" w:hAnsi="Arial" w:cs="Arial"/>
                <w:i/>
              </w:rPr>
              <w:t>директор ресторана «</w:t>
            </w:r>
            <w:r w:rsidRPr="003640F1">
              <w:rPr>
                <w:rFonts w:ascii="Arial" w:hAnsi="Arial" w:cs="Arial"/>
                <w:i/>
                <w:lang w:val="en-US"/>
              </w:rPr>
              <w:t>STUDIO</w:t>
            </w:r>
            <w:r w:rsidRPr="003640F1">
              <w:rPr>
                <w:rFonts w:ascii="Arial" w:hAnsi="Arial" w:cs="Arial"/>
                <w:i/>
              </w:rPr>
              <w:t>»</w:t>
            </w:r>
            <w:r w:rsidR="00126E5F" w:rsidRPr="003640F1">
              <w:rPr>
                <w:rFonts w:ascii="Arial" w:hAnsi="Arial" w:cs="Arial"/>
                <w:i/>
              </w:rPr>
              <w:t>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- 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Потапенко </w:t>
            </w:r>
            <w:r w:rsidRPr="003640F1">
              <w:rPr>
                <w:rFonts w:ascii="Arial" w:hAnsi="Arial" w:cs="Arial"/>
                <w:b/>
                <w:i/>
              </w:rPr>
              <w:t>Кирилл</w:t>
            </w:r>
            <w:r w:rsidR="000C07D5" w:rsidRPr="003640F1">
              <w:rPr>
                <w:rFonts w:ascii="Arial" w:hAnsi="Arial" w:cs="Arial"/>
                <w:b/>
                <w:i/>
              </w:rPr>
              <w:t xml:space="preserve"> Геннадьевич</w:t>
            </w:r>
            <w:r w:rsidRPr="003640F1">
              <w:rPr>
                <w:rFonts w:ascii="Arial" w:hAnsi="Arial" w:cs="Arial"/>
                <w:b/>
                <w:i/>
              </w:rPr>
              <w:t xml:space="preserve">, </w:t>
            </w:r>
            <w:r w:rsidRPr="003640F1">
              <w:rPr>
                <w:rFonts w:ascii="Arial" w:hAnsi="Arial" w:cs="Arial"/>
                <w:i/>
              </w:rPr>
              <w:t>генеральный директор «ДВ-РЕГИОН»</w:t>
            </w:r>
            <w:r w:rsidR="00126E5F" w:rsidRPr="003640F1">
              <w:rPr>
                <w:rFonts w:ascii="Arial" w:hAnsi="Arial" w:cs="Arial"/>
                <w:i/>
              </w:rPr>
              <w:t>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- 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Нагорный </w:t>
            </w:r>
            <w:r w:rsidRPr="003640F1">
              <w:rPr>
                <w:rFonts w:ascii="Arial" w:hAnsi="Arial" w:cs="Arial"/>
                <w:b/>
                <w:i/>
              </w:rPr>
              <w:t>Валерий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 Александрович</w:t>
            </w:r>
            <w:r w:rsidRPr="003640F1">
              <w:rPr>
                <w:rFonts w:ascii="Arial" w:hAnsi="Arial" w:cs="Arial"/>
                <w:b/>
                <w:i/>
              </w:rPr>
              <w:t xml:space="preserve">, </w:t>
            </w:r>
            <w:r w:rsidRPr="003640F1">
              <w:rPr>
                <w:rFonts w:ascii="Arial" w:hAnsi="Arial" w:cs="Arial"/>
                <w:i/>
              </w:rPr>
              <w:t xml:space="preserve">директор ООО </w:t>
            </w:r>
            <w:r w:rsidR="00126E5F" w:rsidRPr="003640F1">
              <w:rPr>
                <w:rFonts w:ascii="Arial" w:hAnsi="Arial" w:cs="Arial"/>
                <w:i/>
              </w:rPr>
              <w:t>«</w:t>
            </w:r>
            <w:r w:rsidRPr="003640F1">
              <w:rPr>
                <w:rFonts w:ascii="Arial" w:hAnsi="Arial" w:cs="Arial"/>
                <w:i/>
              </w:rPr>
              <w:t>Владивостокский морской пассажирский терминал</w:t>
            </w:r>
            <w:r w:rsidR="00126E5F" w:rsidRPr="003640F1">
              <w:rPr>
                <w:rFonts w:ascii="Arial" w:hAnsi="Arial" w:cs="Arial"/>
                <w:i/>
              </w:rPr>
              <w:t>»;</w:t>
            </w:r>
          </w:p>
          <w:p w:rsidR="008C2EDA" w:rsidRPr="003640F1" w:rsidRDefault="0039130E" w:rsidP="008C2EDA">
            <w:pPr>
              <w:ind w:left="-74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 </w:t>
            </w:r>
            <w:r w:rsidR="008C2EDA" w:rsidRPr="003640F1">
              <w:rPr>
                <w:rFonts w:ascii="Arial" w:hAnsi="Arial" w:cs="Arial"/>
                <w:b/>
                <w:i/>
              </w:rPr>
              <w:t>-</w:t>
            </w:r>
            <w:r w:rsidRPr="003640F1">
              <w:rPr>
                <w:rFonts w:ascii="Arial" w:hAnsi="Arial" w:cs="Arial"/>
                <w:b/>
                <w:i/>
              </w:rPr>
              <w:t> </w:t>
            </w:r>
            <w:r w:rsidR="00126E5F" w:rsidRPr="003640F1">
              <w:rPr>
                <w:rFonts w:ascii="Arial" w:hAnsi="Arial" w:cs="Arial"/>
                <w:b/>
                <w:i/>
              </w:rPr>
              <w:t xml:space="preserve">Солодовникова </w:t>
            </w:r>
            <w:r w:rsidR="008C2EDA" w:rsidRPr="003640F1">
              <w:rPr>
                <w:rFonts w:ascii="Arial" w:hAnsi="Arial" w:cs="Arial"/>
                <w:b/>
                <w:i/>
              </w:rPr>
              <w:t>Татьяна</w:t>
            </w:r>
            <w:r w:rsidR="008B4421" w:rsidRPr="003640F1">
              <w:rPr>
                <w:rFonts w:ascii="Arial" w:hAnsi="Arial" w:cs="Arial"/>
                <w:b/>
                <w:i/>
              </w:rPr>
              <w:t xml:space="preserve"> Николаевна</w:t>
            </w:r>
            <w:r w:rsidR="008C2EDA" w:rsidRPr="003640F1">
              <w:rPr>
                <w:rFonts w:ascii="Arial" w:hAnsi="Arial" w:cs="Arial"/>
                <w:b/>
                <w:i/>
              </w:rPr>
              <w:t xml:space="preserve">, </w:t>
            </w:r>
            <w:r w:rsidR="008C2EDA" w:rsidRPr="003640F1">
              <w:rPr>
                <w:rFonts w:ascii="Arial" w:hAnsi="Arial" w:cs="Arial"/>
                <w:i/>
              </w:rPr>
              <w:t xml:space="preserve">коммерческий директор </w:t>
            </w:r>
            <w:r w:rsidR="00126E5F" w:rsidRPr="003640F1">
              <w:rPr>
                <w:rFonts w:ascii="Arial" w:hAnsi="Arial" w:cs="Arial"/>
                <w:i/>
              </w:rPr>
              <w:t>«</w:t>
            </w:r>
            <w:r w:rsidR="008C2EDA" w:rsidRPr="003640F1">
              <w:rPr>
                <w:rFonts w:ascii="Arial" w:hAnsi="Arial" w:cs="Arial"/>
                <w:i/>
              </w:rPr>
              <w:t>Приморского агентства авиационных компаний» (ТМ «БИЛЕТУР»)</w:t>
            </w:r>
            <w:r w:rsidR="00126E5F" w:rsidRPr="003640F1">
              <w:rPr>
                <w:rFonts w:ascii="Arial" w:hAnsi="Arial" w:cs="Arial"/>
                <w:i/>
              </w:rPr>
              <w:t>.</w:t>
            </w:r>
          </w:p>
          <w:p w:rsidR="008C2EDA" w:rsidRPr="003640F1" w:rsidRDefault="008C2EDA" w:rsidP="00F10B4A">
            <w:pPr>
              <w:ind w:left="-74"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  <w:p w:rsidR="0042405C" w:rsidRPr="003640F1" w:rsidRDefault="0042405C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984A14" w:rsidRPr="003640F1" w:rsidTr="00653156">
        <w:tc>
          <w:tcPr>
            <w:tcW w:w="1419" w:type="dxa"/>
            <w:shd w:val="clear" w:color="auto" w:fill="auto"/>
          </w:tcPr>
          <w:p w:rsidR="00984A14" w:rsidRPr="003640F1" w:rsidRDefault="00984A14" w:rsidP="00EE6E0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lastRenderedPageBreak/>
              <w:t>14.30-16.00</w:t>
            </w:r>
          </w:p>
        </w:tc>
        <w:tc>
          <w:tcPr>
            <w:tcW w:w="9785" w:type="dxa"/>
            <w:shd w:val="clear" w:color="auto" w:fill="auto"/>
          </w:tcPr>
          <w:p w:rsidR="00984A14" w:rsidRPr="003640F1" w:rsidRDefault="00984A14" w:rsidP="00EE6E09">
            <w:pPr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Круглый стол «Государственные муниципальные закупки – от теории к практике».</w:t>
            </w:r>
          </w:p>
          <w:p w:rsidR="001F7FD8" w:rsidRPr="003640F1" w:rsidRDefault="001F7FD8" w:rsidP="001F7FD8">
            <w:pPr>
              <w:rPr>
                <w:rFonts w:ascii="Arial" w:hAnsi="Arial" w:cs="Arial"/>
                <w:sz w:val="22"/>
              </w:rPr>
            </w:pPr>
          </w:p>
          <w:p w:rsidR="001F7FD8" w:rsidRPr="003640F1" w:rsidRDefault="001F7FD8" w:rsidP="001F7FD8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</w:t>
            </w:r>
            <w:r w:rsidR="0039130E" w:rsidRPr="003640F1">
              <w:rPr>
                <w:rFonts w:ascii="Arial" w:hAnsi="Arial" w:cs="Arial"/>
                <w:sz w:val="22"/>
              </w:rPr>
              <w:t>я</w:t>
            </w:r>
            <w:r w:rsidRPr="003640F1">
              <w:rPr>
                <w:rFonts w:ascii="Arial" w:hAnsi="Arial" w:cs="Arial"/>
                <w:sz w:val="22"/>
              </w:rPr>
              <w:t xml:space="preserve"> Приморского края, 1 этаж, ул. Светланская 22</w:t>
            </w:r>
          </w:p>
          <w:p w:rsidR="001F7FD8" w:rsidRPr="003640F1" w:rsidRDefault="001F7FD8" w:rsidP="00EE6E09">
            <w:pPr>
              <w:rPr>
                <w:rFonts w:ascii="Arial" w:hAnsi="Arial" w:cs="Arial"/>
                <w:b/>
              </w:rPr>
            </w:pPr>
          </w:p>
          <w:p w:rsidR="00984A14" w:rsidRPr="003640F1" w:rsidRDefault="00984A14" w:rsidP="00EE6E09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  <w:b/>
              </w:rPr>
              <w:t>Цель мероприятия</w:t>
            </w:r>
            <w:r w:rsidRPr="003640F1">
              <w:rPr>
                <w:rFonts w:ascii="Arial" w:hAnsi="Arial" w:cs="Arial"/>
              </w:rPr>
              <w:t xml:space="preserve"> — информирование субъектов МСП о том, как получить выгодный контракт, приняв участие в государственном тендере на поставку продукции или услуг. Круглый стол поможет представителям малого и среднего бизнеса разобраться в том, как работает система госзакупок. </w:t>
            </w:r>
          </w:p>
          <w:p w:rsidR="00984A14" w:rsidRPr="003640F1" w:rsidRDefault="00984A14" w:rsidP="00EE6E09">
            <w:pPr>
              <w:jc w:val="both"/>
              <w:rPr>
                <w:rFonts w:ascii="Arial" w:hAnsi="Arial" w:cs="Arial"/>
              </w:rPr>
            </w:pPr>
          </w:p>
          <w:p w:rsidR="00984A14" w:rsidRPr="003640F1" w:rsidRDefault="00984A14" w:rsidP="00EE6E09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В фокусе обсуждения:</w:t>
            </w:r>
          </w:p>
          <w:p w:rsidR="00984A14" w:rsidRPr="003640F1" w:rsidRDefault="002D18B0" w:rsidP="002D18B0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 xml:space="preserve">- </w:t>
            </w:r>
            <w:r w:rsidR="00984A14" w:rsidRPr="003640F1">
              <w:rPr>
                <w:rFonts w:ascii="Arial" w:hAnsi="Arial" w:cs="Arial"/>
              </w:rPr>
              <w:t>как верно оценить свои возможности для успешного участия в тендере</w:t>
            </w:r>
            <w:r w:rsidRPr="003640F1">
              <w:rPr>
                <w:rFonts w:ascii="Arial" w:hAnsi="Arial" w:cs="Arial"/>
              </w:rPr>
              <w:t>;</w:t>
            </w:r>
          </w:p>
          <w:p w:rsidR="00984A14" w:rsidRPr="003640F1" w:rsidRDefault="002D18B0" w:rsidP="002D18B0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 xml:space="preserve">- </w:t>
            </w:r>
            <w:r w:rsidR="00984A14" w:rsidRPr="003640F1">
              <w:rPr>
                <w:rFonts w:ascii="Arial" w:hAnsi="Arial" w:cs="Arial"/>
              </w:rPr>
              <w:t>какие «подводные камни» существуют в системе и как их обойти</w:t>
            </w:r>
            <w:r w:rsidRPr="003640F1">
              <w:rPr>
                <w:rFonts w:ascii="Arial" w:hAnsi="Arial" w:cs="Arial"/>
              </w:rPr>
              <w:t>;</w:t>
            </w:r>
          </w:p>
          <w:p w:rsidR="00984A14" w:rsidRPr="003640F1" w:rsidRDefault="002D18B0" w:rsidP="002D18B0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 xml:space="preserve">- </w:t>
            </w:r>
            <w:r w:rsidR="00984A14" w:rsidRPr="003640F1">
              <w:rPr>
                <w:rFonts w:ascii="Arial" w:hAnsi="Arial" w:cs="Arial"/>
              </w:rPr>
              <w:t>какую стратегию выбрать и как действовать после получения контракта</w:t>
            </w:r>
            <w:r w:rsidRPr="003640F1">
              <w:rPr>
                <w:rFonts w:ascii="Arial" w:hAnsi="Arial" w:cs="Arial"/>
              </w:rPr>
              <w:t>;</w:t>
            </w:r>
          </w:p>
          <w:p w:rsidR="00984A14" w:rsidRPr="003640F1" w:rsidRDefault="002D18B0" w:rsidP="002D18B0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 xml:space="preserve">- </w:t>
            </w:r>
            <w:r w:rsidR="00984A14" w:rsidRPr="003640F1">
              <w:rPr>
                <w:rFonts w:ascii="Arial" w:hAnsi="Arial" w:cs="Arial"/>
              </w:rPr>
              <w:t>как взаимодействовать с представителями власти и быть успешным подрядчиком</w:t>
            </w:r>
            <w:r w:rsidR="009126E4" w:rsidRPr="003640F1">
              <w:rPr>
                <w:rFonts w:ascii="Arial" w:hAnsi="Arial" w:cs="Arial"/>
              </w:rPr>
              <w:t>;</w:t>
            </w:r>
          </w:p>
          <w:p w:rsidR="009126E4" w:rsidRPr="003640F1" w:rsidRDefault="009126E4" w:rsidP="002D18B0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 банковские гарантии;</w:t>
            </w:r>
          </w:p>
          <w:p w:rsidR="009126E4" w:rsidRPr="003640F1" w:rsidRDefault="009126E4" w:rsidP="002D18B0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</w:t>
            </w:r>
            <w:r w:rsidR="004F2577" w:rsidRPr="003640F1">
              <w:rPr>
                <w:rFonts w:ascii="Arial" w:hAnsi="Arial" w:cs="Arial"/>
              </w:rPr>
              <w:t xml:space="preserve"> </w:t>
            </w:r>
            <w:r w:rsidRPr="003640F1">
              <w:rPr>
                <w:rFonts w:ascii="Arial" w:hAnsi="Arial" w:cs="Arial"/>
              </w:rPr>
              <w:t>обжалование решений;</w:t>
            </w:r>
          </w:p>
          <w:p w:rsidR="009126E4" w:rsidRPr="003640F1" w:rsidRDefault="009126E4" w:rsidP="002D18B0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 подписание документов при сдаче контракта;</w:t>
            </w:r>
          </w:p>
          <w:p w:rsidR="009126E4" w:rsidRPr="003640F1" w:rsidRDefault="009126E4" w:rsidP="002D18B0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</w:t>
            </w:r>
            <w:r w:rsidR="004F2577" w:rsidRPr="003640F1">
              <w:rPr>
                <w:rFonts w:ascii="Arial" w:hAnsi="Arial" w:cs="Arial"/>
              </w:rPr>
              <w:t> </w:t>
            </w:r>
            <w:r w:rsidR="00323F8A" w:rsidRPr="003640F1">
              <w:rPr>
                <w:rFonts w:ascii="Arial" w:hAnsi="Arial" w:cs="Arial"/>
              </w:rPr>
              <w:t>закупки крупнейшего заказчика у субъектов малого и среднего предпринимательства.</w:t>
            </w:r>
          </w:p>
          <w:p w:rsidR="00984A14" w:rsidRPr="003640F1" w:rsidRDefault="00984A14" w:rsidP="00EE6E09">
            <w:pPr>
              <w:pStyle w:val="a3"/>
              <w:jc w:val="both"/>
              <w:rPr>
                <w:rFonts w:ascii="Arial" w:hAnsi="Arial" w:cs="Arial"/>
              </w:rPr>
            </w:pPr>
          </w:p>
          <w:p w:rsidR="00984A14" w:rsidRPr="003640F1" w:rsidRDefault="00997633" w:rsidP="00EE6E09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Модератор – Куськало Илья Иванович, </w:t>
            </w:r>
            <w:r w:rsidRPr="003640F1">
              <w:rPr>
                <w:rFonts w:ascii="Arial" w:hAnsi="Arial" w:cs="Arial"/>
                <w:i/>
              </w:rPr>
              <w:t>председатель президиума Приморского регионального отделения всероссийской общественной организации «Ассоциация молодых предпринимателей России»</w:t>
            </w:r>
          </w:p>
          <w:p w:rsidR="00984A14" w:rsidRPr="003640F1" w:rsidRDefault="00984A14" w:rsidP="00EE6E09">
            <w:pPr>
              <w:pStyle w:val="a3"/>
              <w:jc w:val="both"/>
              <w:rPr>
                <w:rFonts w:ascii="Arial" w:hAnsi="Arial" w:cs="Arial"/>
              </w:rPr>
            </w:pPr>
          </w:p>
          <w:p w:rsidR="00984A14" w:rsidRDefault="00984A14" w:rsidP="00EE6E09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Спикеры:</w:t>
            </w:r>
          </w:p>
          <w:p w:rsidR="002D18B0" w:rsidRPr="003640F1" w:rsidRDefault="006C45FE" w:rsidP="00EE6E09">
            <w:pPr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- </w:t>
            </w:r>
            <w:r w:rsidR="002D18B0" w:rsidRPr="003640F1">
              <w:rPr>
                <w:rFonts w:ascii="Arial" w:hAnsi="Arial" w:cs="Arial"/>
                <w:b/>
                <w:i/>
              </w:rPr>
              <w:t>представитель</w:t>
            </w:r>
            <w:r w:rsidR="002D18B0" w:rsidRPr="003640F1">
              <w:rPr>
                <w:rFonts w:ascii="Arial" w:hAnsi="Arial" w:cs="Arial"/>
                <w:i/>
              </w:rPr>
              <w:t xml:space="preserve"> АО </w:t>
            </w:r>
            <w:r w:rsidR="002D18B0" w:rsidRPr="003640F1">
              <w:rPr>
                <w:rFonts w:ascii="Arial" w:eastAsia="Calibri" w:hAnsi="Arial" w:cs="Arial"/>
                <w:i/>
              </w:rPr>
              <w:t xml:space="preserve">«Федеральная Корпорация по развитию малого и среднего </w:t>
            </w:r>
            <w:r w:rsidR="002D18B0" w:rsidRPr="003640F1">
              <w:rPr>
                <w:rFonts w:ascii="Arial" w:eastAsia="Calibri" w:hAnsi="Arial" w:cs="Arial"/>
                <w:i/>
              </w:rPr>
              <w:lastRenderedPageBreak/>
              <w:t>предпринимательства»;</w:t>
            </w:r>
          </w:p>
          <w:p w:rsidR="000905E3" w:rsidRPr="003640F1" w:rsidRDefault="004F2577" w:rsidP="000905E3">
            <w:pPr>
              <w:jc w:val="both"/>
              <w:rPr>
                <w:rFonts w:ascii="Arial" w:eastAsia="Calibri" w:hAnsi="Arial" w:cs="Arial"/>
                <w:i/>
              </w:rPr>
            </w:pPr>
            <w:r w:rsidRPr="003640F1">
              <w:rPr>
                <w:rFonts w:ascii="Arial" w:eastAsia="Calibri" w:hAnsi="Arial" w:cs="Arial"/>
                <w:b/>
                <w:i/>
              </w:rPr>
              <w:t>-</w:t>
            </w:r>
            <w:r w:rsidR="00E13F6A" w:rsidRPr="003640F1">
              <w:rPr>
                <w:rFonts w:ascii="Arial" w:eastAsia="Calibri" w:hAnsi="Arial" w:cs="Arial"/>
                <w:b/>
                <w:i/>
              </w:rPr>
              <w:t> </w:t>
            </w:r>
            <w:r w:rsidR="000905E3" w:rsidRPr="003640F1">
              <w:rPr>
                <w:rFonts w:ascii="Arial" w:eastAsia="Calibri" w:hAnsi="Arial" w:cs="Arial"/>
                <w:b/>
                <w:i/>
              </w:rPr>
              <w:t>Плетцер Ксения Валерьевна</w:t>
            </w:r>
            <w:r w:rsidR="000905E3" w:rsidRPr="003640F1">
              <w:rPr>
                <w:rFonts w:ascii="Arial" w:eastAsia="Calibri" w:hAnsi="Arial" w:cs="Arial"/>
                <w:i/>
              </w:rPr>
              <w:t>, исполнительный директор НО «Гарантийный фонд Приморского края»;</w:t>
            </w:r>
          </w:p>
          <w:p w:rsidR="009126E4" w:rsidRPr="003640F1" w:rsidRDefault="009126E4" w:rsidP="000905E3">
            <w:pPr>
              <w:jc w:val="both"/>
              <w:rPr>
                <w:rFonts w:ascii="Arial" w:eastAsia="Calibri" w:hAnsi="Arial" w:cs="Arial"/>
                <w:i/>
              </w:rPr>
            </w:pPr>
            <w:r w:rsidRPr="003640F1">
              <w:rPr>
                <w:rFonts w:ascii="Arial" w:eastAsia="Calibri" w:hAnsi="Arial" w:cs="Arial"/>
                <w:i/>
              </w:rPr>
              <w:t>-</w:t>
            </w:r>
            <w:r w:rsidR="0028072C" w:rsidRPr="003640F1">
              <w:rPr>
                <w:rFonts w:ascii="Arial" w:eastAsia="Calibri" w:hAnsi="Arial" w:cs="Arial"/>
                <w:i/>
              </w:rPr>
              <w:t> </w:t>
            </w:r>
            <w:r w:rsidR="00732CC5" w:rsidRPr="003640F1">
              <w:rPr>
                <w:rFonts w:ascii="Arial" w:eastAsia="Calibri" w:hAnsi="Arial" w:cs="Arial"/>
                <w:b/>
                <w:i/>
              </w:rPr>
              <w:t>Радюшкин</w:t>
            </w:r>
            <w:r w:rsidR="0028072C" w:rsidRPr="003640F1">
              <w:rPr>
                <w:rFonts w:ascii="Arial" w:eastAsia="Calibri" w:hAnsi="Arial" w:cs="Arial"/>
                <w:b/>
                <w:i/>
              </w:rPr>
              <w:t xml:space="preserve"> </w:t>
            </w:r>
            <w:r w:rsidR="00732CC5" w:rsidRPr="003640F1">
              <w:rPr>
                <w:rFonts w:ascii="Arial" w:eastAsia="Calibri" w:hAnsi="Arial" w:cs="Arial"/>
                <w:b/>
                <w:i/>
              </w:rPr>
              <w:t>Сергей Геннадьевич</w:t>
            </w:r>
            <w:r w:rsidR="000905E3" w:rsidRPr="003640F1">
              <w:rPr>
                <w:rFonts w:ascii="Arial" w:eastAsia="Calibri" w:hAnsi="Arial" w:cs="Arial"/>
                <w:i/>
              </w:rPr>
              <w:t>,</w:t>
            </w:r>
            <w:r w:rsidR="0028072C" w:rsidRPr="003640F1">
              <w:rPr>
                <w:rFonts w:ascii="Arial" w:eastAsia="Calibri" w:hAnsi="Arial" w:cs="Arial"/>
                <w:i/>
              </w:rPr>
              <w:t xml:space="preserve"> </w:t>
            </w:r>
            <w:r w:rsidR="000905E3" w:rsidRPr="003640F1">
              <w:rPr>
                <w:rFonts w:ascii="Arial" w:eastAsia="Calibri" w:hAnsi="Arial" w:cs="Arial"/>
                <w:i/>
              </w:rPr>
              <w:t>управляющий Приморским отделением 8635 ПАО «Сбербанк России»;</w:t>
            </w:r>
          </w:p>
          <w:p w:rsidR="00DD46F8" w:rsidRPr="00C82483" w:rsidRDefault="00DD46F8" w:rsidP="000905E3">
            <w:pPr>
              <w:jc w:val="both"/>
              <w:rPr>
                <w:rFonts w:ascii="Arial" w:eastAsia="Calibri" w:hAnsi="Arial" w:cs="Arial"/>
                <w:i/>
              </w:rPr>
            </w:pPr>
            <w:r w:rsidRPr="003640F1">
              <w:rPr>
                <w:rFonts w:ascii="Arial" w:eastAsia="Calibri" w:hAnsi="Arial" w:cs="Arial"/>
                <w:i/>
              </w:rPr>
              <w:t>- представитель ВТБ;</w:t>
            </w:r>
          </w:p>
          <w:p w:rsidR="006C45FE" w:rsidRPr="006C45FE" w:rsidRDefault="006C45FE" w:rsidP="000905E3">
            <w:pPr>
              <w:jc w:val="both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- </w:t>
            </w:r>
            <w:r w:rsidRPr="006C45FE">
              <w:rPr>
                <w:rFonts w:ascii="Arial" w:eastAsia="Calibri" w:hAnsi="Arial" w:cs="Arial"/>
                <w:b/>
                <w:i/>
              </w:rPr>
              <w:t>Волкова Елена Викторовна</w:t>
            </w:r>
            <w:r>
              <w:rPr>
                <w:rFonts w:ascii="Arial" w:eastAsia="Calibri" w:hAnsi="Arial" w:cs="Arial"/>
                <w:i/>
              </w:rPr>
              <w:t>, директор департамента государственного заказа Приморского края;</w:t>
            </w:r>
          </w:p>
          <w:p w:rsidR="009126E4" w:rsidRPr="003640F1" w:rsidRDefault="000905E3" w:rsidP="00EE6E09">
            <w:pPr>
              <w:jc w:val="both"/>
              <w:rPr>
                <w:rFonts w:ascii="Arial" w:eastAsia="Calibri" w:hAnsi="Arial" w:cs="Arial"/>
                <w:i/>
              </w:rPr>
            </w:pPr>
            <w:r w:rsidRPr="003640F1">
              <w:rPr>
                <w:rFonts w:ascii="Arial" w:eastAsia="Calibri" w:hAnsi="Arial" w:cs="Arial"/>
                <w:b/>
                <w:i/>
              </w:rPr>
              <w:t>- Белоглазов Алексей Константинович</w:t>
            </w:r>
            <w:r w:rsidRPr="003640F1">
              <w:rPr>
                <w:rFonts w:ascii="Arial" w:eastAsia="Calibri" w:hAnsi="Arial" w:cs="Arial"/>
                <w:i/>
              </w:rPr>
              <w:t xml:space="preserve">, руководитель </w:t>
            </w:r>
            <w:r w:rsidR="009126E4" w:rsidRPr="003640F1">
              <w:rPr>
                <w:rFonts w:ascii="Arial" w:eastAsia="Calibri" w:hAnsi="Arial" w:cs="Arial"/>
                <w:i/>
              </w:rPr>
              <w:t>Управлени</w:t>
            </w:r>
            <w:r w:rsidRPr="003640F1">
              <w:rPr>
                <w:rFonts w:ascii="Arial" w:eastAsia="Calibri" w:hAnsi="Arial" w:cs="Arial"/>
                <w:i/>
              </w:rPr>
              <w:t>я</w:t>
            </w:r>
            <w:r w:rsidR="009126E4" w:rsidRPr="003640F1">
              <w:rPr>
                <w:rFonts w:ascii="Arial" w:eastAsia="Calibri" w:hAnsi="Arial" w:cs="Arial"/>
                <w:i/>
              </w:rPr>
              <w:t xml:space="preserve"> Федеральной антимонопольной службы по Приморскому краю</w:t>
            </w:r>
            <w:r w:rsidRPr="003640F1">
              <w:rPr>
                <w:rFonts w:ascii="Arial" w:eastAsia="Calibri" w:hAnsi="Arial" w:cs="Arial"/>
                <w:i/>
              </w:rPr>
              <w:t>;</w:t>
            </w:r>
          </w:p>
          <w:p w:rsidR="002D18B0" w:rsidRPr="003640F1" w:rsidRDefault="002D18B0" w:rsidP="00EE6E09">
            <w:pPr>
              <w:jc w:val="both"/>
              <w:rPr>
                <w:rFonts w:ascii="Arial" w:eastAsia="Calibri" w:hAnsi="Arial" w:cs="Arial"/>
                <w:i/>
              </w:rPr>
            </w:pPr>
            <w:r w:rsidRPr="003640F1">
              <w:rPr>
                <w:rFonts w:ascii="Arial" w:eastAsia="Calibri" w:hAnsi="Arial" w:cs="Arial"/>
                <w:b/>
                <w:i/>
              </w:rPr>
              <w:t>- представитель АО «Примавтодор»</w:t>
            </w:r>
            <w:r w:rsidR="001F5DF8" w:rsidRPr="003640F1">
              <w:rPr>
                <w:rFonts w:ascii="Arial" w:eastAsia="Calibri" w:hAnsi="Arial" w:cs="Arial"/>
                <w:i/>
              </w:rPr>
              <w:t>;</w:t>
            </w:r>
          </w:p>
          <w:p w:rsidR="001F5DF8" w:rsidRPr="003640F1" w:rsidRDefault="001F5DF8" w:rsidP="00EE6E09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eastAsia="Calibri" w:hAnsi="Arial" w:cs="Arial"/>
                <w:i/>
              </w:rPr>
              <w:t>- компании, участвующие в торгах по 44-ФЗ, 223-ФЗ.</w:t>
            </w:r>
          </w:p>
          <w:p w:rsidR="00984A14" w:rsidRPr="003640F1" w:rsidRDefault="00984A14" w:rsidP="00823E2B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984A14" w:rsidRPr="003640F1" w:rsidTr="003F6AFF">
        <w:tc>
          <w:tcPr>
            <w:tcW w:w="1419" w:type="dxa"/>
            <w:shd w:val="clear" w:color="auto" w:fill="auto"/>
          </w:tcPr>
          <w:p w:rsidR="00984A14" w:rsidRPr="003640F1" w:rsidRDefault="00984A14" w:rsidP="00984A14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lastRenderedPageBreak/>
              <w:t>14.30-16.00</w:t>
            </w:r>
          </w:p>
        </w:tc>
        <w:tc>
          <w:tcPr>
            <w:tcW w:w="9785" w:type="dxa"/>
            <w:shd w:val="clear" w:color="auto" w:fill="auto"/>
          </w:tcPr>
          <w:p w:rsidR="00984A14" w:rsidRPr="003640F1" w:rsidRDefault="00984A14" w:rsidP="00984A14">
            <w:pPr>
              <w:rPr>
                <w:rFonts w:ascii="Arial" w:hAnsi="Arial" w:cs="Arial"/>
                <w:b/>
              </w:rPr>
            </w:pPr>
            <w:r w:rsidRPr="00D65AA7">
              <w:rPr>
                <w:rFonts w:ascii="Arial" w:hAnsi="Arial" w:cs="Arial"/>
                <w:b/>
              </w:rPr>
              <w:t>Круглый стол «</w:t>
            </w:r>
            <w:r w:rsidR="00B169E2" w:rsidRPr="00D65AA7">
              <w:rPr>
                <w:rFonts w:ascii="Arial" w:hAnsi="Arial" w:cs="Arial"/>
                <w:b/>
              </w:rPr>
              <w:t>Ход р</w:t>
            </w:r>
            <w:r w:rsidRPr="00D65AA7">
              <w:rPr>
                <w:rFonts w:ascii="Arial" w:hAnsi="Arial" w:cs="Arial"/>
                <w:b/>
              </w:rPr>
              <w:t>еализаци</w:t>
            </w:r>
            <w:r w:rsidR="00B169E2" w:rsidRPr="00D65AA7">
              <w:rPr>
                <w:rFonts w:ascii="Arial" w:hAnsi="Arial" w:cs="Arial"/>
                <w:b/>
              </w:rPr>
              <w:t>и</w:t>
            </w:r>
            <w:r w:rsidRPr="00D65AA7">
              <w:rPr>
                <w:rFonts w:ascii="Arial" w:hAnsi="Arial" w:cs="Arial"/>
                <w:b/>
              </w:rPr>
              <w:t xml:space="preserve"> Национальной стратегии </w:t>
            </w:r>
            <w:r w:rsidR="00B169E2" w:rsidRPr="00D65AA7">
              <w:rPr>
                <w:rFonts w:ascii="Arial" w:hAnsi="Arial" w:cs="Arial"/>
                <w:b/>
              </w:rPr>
              <w:t xml:space="preserve">действий </w:t>
            </w:r>
            <w:r w:rsidRPr="00D65AA7">
              <w:rPr>
                <w:rFonts w:ascii="Arial" w:hAnsi="Arial" w:cs="Arial"/>
                <w:b/>
              </w:rPr>
              <w:t>в интересах женщин в П</w:t>
            </w:r>
            <w:r w:rsidR="00B169E2" w:rsidRPr="00D65AA7">
              <w:rPr>
                <w:rFonts w:ascii="Arial" w:hAnsi="Arial" w:cs="Arial"/>
                <w:b/>
              </w:rPr>
              <w:t>риморском крае</w:t>
            </w:r>
            <w:r w:rsidRPr="00D65AA7">
              <w:rPr>
                <w:rFonts w:ascii="Arial" w:hAnsi="Arial" w:cs="Arial"/>
                <w:b/>
              </w:rPr>
              <w:t>»</w:t>
            </w:r>
          </w:p>
          <w:p w:rsidR="001F7FD8" w:rsidRPr="003640F1" w:rsidRDefault="001F7FD8" w:rsidP="00984A14">
            <w:pPr>
              <w:rPr>
                <w:rFonts w:ascii="Arial" w:hAnsi="Arial" w:cs="Arial"/>
                <w:b/>
              </w:rPr>
            </w:pPr>
          </w:p>
          <w:p w:rsidR="001F7FD8" w:rsidRPr="003640F1" w:rsidRDefault="001F7FD8" w:rsidP="001F7FD8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</w:t>
            </w:r>
            <w:r w:rsidR="0039130E" w:rsidRPr="003640F1">
              <w:rPr>
                <w:rFonts w:ascii="Arial" w:hAnsi="Arial" w:cs="Arial"/>
                <w:sz w:val="22"/>
              </w:rPr>
              <w:t>я</w:t>
            </w:r>
            <w:r w:rsidRPr="003640F1">
              <w:rPr>
                <w:rFonts w:ascii="Arial" w:hAnsi="Arial" w:cs="Arial"/>
                <w:sz w:val="22"/>
              </w:rPr>
              <w:t xml:space="preserve"> Приморского края, 1 этаж, ул. Светланская 22</w:t>
            </w:r>
          </w:p>
          <w:p w:rsidR="00984A14" w:rsidRPr="003640F1" w:rsidRDefault="00984A14" w:rsidP="00984A14">
            <w:pPr>
              <w:ind w:hanging="1418"/>
              <w:rPr>
                <w:rFonts w:ascii="Arial" w:hAnsi="Arial" w:cs="Arial"/>
                <w:b/>
              </w:rPr>
            </w:pPr>
          </w:p>
          <w:p w:rsidR="00984A14" w:rsidRPr="003640F1" w:rsidRDefault="00984A14" w:rsidP="00984A14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  <w:b/>
              </w:rPr>
              <w:t>Цель мероприятия</w:t>
            </w:r>
            <w:r w:rsidRPr="003640F1">
              <w:rPr>
                <w:rFonts w:ascii="Arial" w:hAnsi="Arial" w:cs="Arial"/>
              </w:rPr>
              <w:t xml:space="preserve"> — </w:t>
            </w:r>
            <w:r w:rsidR="00B169E2" w:rsidRPr="003640F1">
              <w:rPr>
                <w:rFonts w:ascii="Arial" w:hAnsi="Arial" w:cs="Arial"/>
              </w:rPr>
              <w:t>информирование женщин о принятии плана реализации национальной стратегии действий в интересах женщин, о мероприятиях, связанных с её реализацией, и об историях успеха женщин-предпринимателей, воспользовавшихся новыми возможностями.</w:t>
            </w:r>
          </w:p>
          <w:p w:rsidR="00984A14" w:rsidRPr="003640F1" w:rsidRDefault="00984A14" w:rsidP="00984A14">
            <w:pPr>
              <w:jc w:val="both"/>
              <w:rPr>
                <w:rFonts w:ascii="Arial" w:hAnsi="Arial" w:cs="Arial"/>
              </w:rPr>
            </w:pPr>
          </w:p>
          <w:p w:rsidR="00984A14" w:rsidRPr="003640F1" w:rsidRDefault="00984A14" w:rsidP="00984A14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В фокусе обсуждения:</w:t>
            </w:r>
          </w:p>
          <w:p w:rsidR="00B169E2" w:rsidRPr="003640F1" w:rsidRDefault="00B169E2" w:rsidP="00B169E2">
            <w:pPr>
              <w:jc w:val="both"/>
              <w:rPr>
                <w:rFonts w:ascii="Arial" w:eastAsia="Arial" w:hAnsi="Arial" w:cs="Arial"/>
              </w:rPr>
            </w:pPr>
            <w:r w:rsidRPr="003640F1">
              <w:rPr>
                <w:rFonts w:ascii="Arial" w:eastAsia="Arial" w:hAnsi="Arial" w:cs="Arial"/>
              </w:rPr>
              <w:t>- Обзор действующих практик;</w:t>
            </w:r>
          </w:p>
          <w:p w:rsidR="00B169E2" w:rsidRPr="003640F1" w:rsidRDefault="00B169E2" w:rsidP="00B169E2">
            <w:pPr>
              <w:jc w:val="both"/>
              <w:rPr>
                <w:rFonts w:ascii="Arial" w:eastAsia="Arial" w:hAnsi="Arial" w:cs="Arial"/>
              </w:rPr>
            </w:pPr>
            <w:r w:rsidRPr="003640F1">
              <w:rPr>
                <w:rFonts w:ascii="Arial" w:eastAsia="Arial" w:hAnsi="Arial" w:cs="Arial"/>
              </w:rPr>
              <w:t>- Новые возможности для женщин-предпринимателей;</w:t>
            </w:r>
          </w:p>
          <w:p w:rsidR="00B169E2" w:rsidRPr="003640F1" w:rsidRDefault="00B169E2" w:rsidP="00B169E2">
            <w:pPr>
              <w:jc w:val="both"/>
              <w:rPr>
                <w:rFonts w:ascii="Arial" w:eastAsia="Arial" w:hAnsi="Arial" w:cs="Arial"/>
              </w:rPr>
            </w:pPr>
            <w:r w:rsidRPr="003640F1">
              <w:rPr>
                <w:rFonts w:ascii="Arial" w:eastAsia="Arial" w:hAnsi="Arial" w:cs="Arial"/>
              </w:rPr>
              <w:t>- Истории и опыт участниц программ;</w:t>
            </w:r>
          </w:p>
          <w:p w:rsidR="00B169E2" w:rsidRPr="003640F1" w:rsidRDefault="00B169E2" w:rsidP="00B169E2">
            <w:pPr>
              <w:jc w:val="both"/>
              <w:rPr>
                <w:rFonts w:ascii="Arial" w:eastAsia="Arial" w:hAnsi="Arial" w:cs="Arial"/>
              </w:rPr>
            </w:pPr>
            <w:r w:rsidRPr="003640F1">
              <w:rPr>
                <w:rFonts w:ascii="Arial" w:eastAsia="Arial" w:hAnsi="Arial" w:cs="Arial"/>
              </w:rPr>
              <w:t>- Опыт Хабаровского края в реализации Национальной стратегии</w:t>
            </w:r>
          </w:p>
          <w:p w:rsidR="00984A14" w:rsidRPr="003640F1" w:rsidRDefault="00984A14" w:rsidP="00823E2B">
            <w:pPr>
              <w:contextualSpacing/>
              <w:jc w:val="both"/>
              <w:rPr>
                <w:rFonts w:ascii="Arial" w:hAnsi="Arial" w:cs="Arial"/>
              </w:rPr>
            </w:pPr>
          </w:p>
          <w:p w:rsidR="00984A14" w:rsidRPr="003640F1" w:rsidRDefault="00984A14" w:rsidP="009A2C28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Модератор</w:t>
            </w:r>
            <w:r w:rsidR="000B77E6" w:rsidRPr="003640F1">
              <w:rPr>
                <w:rFonts w:ascii="Arial" w:hAnsi="Arial" w:cs="Arial"/>
                <w:b/>
                <w:i/>
              </w:rPr>
              <w:t xml:space="preserve"> </w:t>
            </w:r>
            <w:r w:rsidR="000B77E6" w:rsidRPr="003640F1">
              <w:rPr>
                <w:rFonts w:ascii="Arial" w:eastAsia="Calibri" w:hAnsi="Arial" w:cs="Arial"/>
                <w:b/>
                <w:i/>
                <w:lang w:eastAsia="en-US"/>
              </w:rPr>
              <w:t xml:space="preserve">– </w:t>
            </w:r>
            <w:r w:rsidRPr="003640F1">
              <w:rPr>
                <w:rFonts w:ascii="Arial" w:hAnsi="Arial" w:cs="Arial"/>
                <w:b/>
                <w:i/>
              </w:rPr>
              <w:t>Бутенко Лариса Анатольевна</w:t>
            </w:r>
            <w:r w:rsidR="00A77AD7" w:rsidRPr="003640F1">
              <w:rPr>
                <w:rFonts w:ascii="Arial" w:hAnsi="Arial" w:cs="Arial"/>
                <w:b/>
                <w:i/>
              </w:rPr>
              <w:t xml:space="preserve">, </w:t>
            </w:r>
            <w:r w:rsidR="009A2C28" w:rsidRPr="003640F1">
              <w:rPr>
                <w:rFonts w:ascii="Arial" w:hAnsi="Arial" w:cs="Arial"/>
                <w:i/>
              </w:rPr>
              <w:t>руководител</w:t>
            </w:r>
            <w:r w:rsidR="00823E2B" w:rsidRPr="003640F1">
              <w:rPr>
                <w:rFonts w:ascii="Arial" w:hAnsi="Arial" w:cs="Arial"/>
                <w:i/>
              </w:rPr>
              <w:t>ь</w:t>
            </w:r>
            <w:r w:rsidR="009A2C28" w:rsidRPr="003640F1">
              <w:rPr>
                <w:rFonts w:ascii="Arial" w:hAnsi="Arial" w:cs="Arial"/>
                <w:i/>
              </w:rPr>
              <w:t xml:space="preserve"> комитета по развитию женского предпринимательства Приморского краевого отделения Общероссийской общественной организации малого и среднего предпринимательства «ОПОРА РОССИИ», сертифицированный тренер по программе «Мама-предприниматель» АО «Корпорация МСП»</w:t>
            </w:r>
          </w:p>
          <w:p w:rsidR="00984A14" w:rsidRPr="003640F1" w:rsidRDefault="00984A14" w:rsidP="00984A14">
            <w:pPr>
              <w:ind w:left="720"/>
              <w:contextualSpacing/>
              <w:jc w:val="both"/>
              <w:rPr>
                <w:rFonts w:ascii="Arial" w:hAnsi="Arial" w:cs="Arial"/>
              </w:rPr>
            </w:pPr>
          </w:p>
          <w:p w:rsidR="00984A14" w:rsidRPr="003640F1" w:rsidRDefault="00984A14" w:rsidP="00984A14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Спикеры:</w:t>
            </w:r>
          </w:p>
          <w:p w:rsidR="00984A14" w:rsidRPr="003640F1" w:rsidRDefault="001F7FD8" w:rsidP="00984A14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 xml:space="preserve">- </w:t>
            </w:r>
            <w:r w:rsidR="008A1F50" w:rsidRPr="003640F1">
              <w:rPr>
                <w:rFonts w:ascii="Arial" w:hAnsi="Arial" w:cs="Arial"/>
                <w:b/>
                <w:i/>
              </w:rPr>
              <w:t>Кузьменко Ксения</w:t>
            </w:r>
            <w:r w:rsidR="00E560D5" w:rsidRPr="003640F1">
              <w:rPr>
                <w:rFonts w:ascii="Arial" w:hAnsi="Arial" w:cs="Arial"/>
                <w:b/>
                <w:i/>
              </w:rPr>
              <w:t xml:space="preserve"> Николаевна</w:t>
            </w:r>
            <w:r w:rsidR="00E54923" w:rsidRPr="003640F1">
              <w:rPr>
                <w:rFonts w:ascii="Arial" w:hAnsi="Arial" w:cs="Arial"/>
                <w:b/>
                <w:i/>
              </w:rPr>
              <w:t>,</w:t>
            </w:r>
            <w:r w:rsidR="00984A14" w:rsidRPr="003640F1">
              <w:rPr>
                <w:rFonts w:ascii="Arial" w:hAnsi="Arial" w:cs="Arial"/>
                <w:i/>
              </w:rPr>
              <w:t xml:space="preserve"> победитель конкурса «Мама-предприниматель», 2017</w:t>
            </w:r>
            <w:r w:rsidR="00E54923" w:rsidRPr="003640F1">
              <w:rPr>
                <w:rFonts w:ascii="Arial" w:hAnsi="Arial" w:cs="Arial"/>
                <w:i/>
              </w:rPr>
              <w:t>;</w:t>
            </w:r>
          </w:p>
          <w:p w:rsidR="00984A14" w:rsidRPr="003640F1" w:rsidRDefault="001F7FD8" w:rsidP="00984A14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</w:t>
            </w:r>
            <w:r w:rsidR="008A1F50" w:rsidRPr="003640F1">
              <w:rPr>
                <w:rFonts w:ascii="Arial" w:hAnsi="Arial" w:cs="Arial"/>
                <w:i/>
              </w:rPr>
              <w:t> </w:t>
            </w:r>
            <w:r w:rsidR="008A1F50" w:rsidRPr="003640F1">
              <w:rPr>
                <w:rFonts w:ascii="Arial" w:hAnsi="Arial" w:cs="Arial"/>
                <w:b/>
                <w:i/>
              </w:rPr>
              <w:t>Максютова Ольга Николаевна</w:t>
            </w:r>
            <w:r w:rsidR="00E54923" w:rsidRPr="003640F1">
              <w:rPr>
                <w:rFonts w:ascii="Arial" w:hAnsi="Arial" w:cs="Arial"/>
                <w:b/>
                <w:i/>
              </w:rPr>
              <w:t>,</w:t>
            </w:r>
            <w:r w:rsidR="00984A14" w:rsidRPr="003640F1">
              <w:rPr>
                <w:rFonts w:ascii="Arial" w:hAnsi="Arial" w:cs="Arial"/>
                <w:i/>
              </w:rPr>
              <w:t xml:space="preserve"> победитель конкурса «Мама-предприниматель», 2018</w:t>
            </w:r>
            <w:r w:rsidR="00E54923" w:rsidRPr="003640F1">
              <w:rPr>
                <w:rFonts w:ascii="Arial" w:hAnsi="Arial" w:cs="Arial"/>
                <w:i/>
              </w:rPr>
              <w:t>;</w:t>
            </w:r>
          </w:p>
          <w:p w:rsidR="00984A14" w:rsidRPr="003640F1" w:rsidRDefault="001F7FD8" w:rsidP="008A1F50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</w:t>
            </w:r>
            <w:r w:rsidR="00E560D5" w:rsidRPr="003640F1">
              <w:rPr>
                <w:rFonts w:ascii="Arial" w:hAnsi="Arial" w:cs="Arial"/>
                <w:i/>
              </w:rPr>
              <w:t> </w:t>
            </w:r>
            <w:r w:rsidR="00E560D5" w:rsidRPr="003640F1">
              <w:rPr>
                <w:rFonts w:ascii="Arial" w:hAnsi="Arial" w:cs="Arial"/>
                <w:b/>
                <w:i/>
              </w:rPr>
              <w:t xml:space="preserve">Петрова </w:t>
            </w:r>
            <w:r w:rsidR="008A1F50" w:rsidRPr="003640F1">
              <w:rPr>
                <w:rFonts w:ascii="Arial" w:hAnsi="Arial" w:cs="Arial"/>
                <w:b/>
                <w:i/>
              </w:rPr>
              <w:t>Виктория</w:t>
            </w:r>
            <w:r w:rsidR="00E560D5" w:rsidRPr="003640F1">
              <w:rPr>
                <w:rFonts w:ascii="Arial" w:hAnsi="Arial" w:cs="Arial"/>
                <w:b/>
                <w:i/>
              </w:rPr>
              <w:t xml:space="preserve"> Анатольевна</w:t>
            </w:r>
            <w:r w:rsidR="008A1F50" w:rsidRPr="003640F1">
              <w:rPr>
                <w:rFonts w:ascii="Arial" w:hAnsi="Arial" w:cs="Arial"/>
                <w:i/>
              </w:rPr>
              <w:t>, заместитель генерального директора Центр поддержки предпринимательства Приморского края</w:t>
            </w:r>
            <w:r w:rsidR="00984A14" w:rsidRPr="003640F1">
              <w:rPr>
                <w:rFonts w:ascii="Arial" w:hAnsi="Arial" w:cs="Arial"/>
                <w:i/>
              </w:rPr>
              <w:t xml:space="preserve"> </w:t>
            </w:r>
            <w:r w:rsidR="00E54923" w:rsidRPr="003640F1">
              <w:rPr>
                <w:rFonts w:ascii="Arial" w:hAnsi="Arial" w:cs="Arial"/>
                <w:i/>
              </w:rPr>
              <w:t>АНО «Центр развития экспорта Приморского края»;</w:t>
            </w:r>
          </w:p>
          <w:p w:rsidR="00984A14" w:rsidRPr="003640F1" w:rsidRDefault="001F7FD8" w:rsidP="00984A14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</w:t>
            </w:r>
            <w:r w:rsidR="00B71C02" w:rsidRPr="003640F1">
              <w:rPr>
                <w:rFonts w:ascii="Arial" w:hAnsi="Arial" w:cs="Arial"/>
                <w:i/>
              </w:rPr>
              <w:t> </w:t>
            </w:r>
            <w:r w:rsidR="00984A14" w:rsidRPr="003640F1">
              <w:rPr>
                <w:rFonts w:ascii="Arial" w:hAnsi="Arial" w:cs="Arial"/>
                <w:b/>
                <w:i/>
              </w:rPr>
              <w:t>Демиденко Е</w:t>
            </w:r>
            <w:r w:rsidR="00823E2B" w:rsidRPr="003640F1">
              <w:rPr>
                <w:rFonts w:ascii="Arial" w:hAnsi="Arial" w:cs="Arial"/>
                <w:b/>
                <w:i/>
              </w:rPr>
              <w:t xml:space="preserve">лена </w:t>
            </w:r>
            <w:r w:rsidR="00984A14" w:rsidRPr="003640F1">
              <w:rPr>
                <w:rFonts w:ascii="Arial" w:hAnsi="Arial" w:cs="Arial"/>
                <w:b/>
                <w:i/>
              </w:rPr>
              <w:t>В</w:t>
            </w:r>
            <w:r w:rsidR="00823E2B" w:rsidRPr="003640F1">
              <w:rPr>
                <w:rFonts w:ascii="Arial" w:hAnsi="Arial" w:cs="Arial"/>
                <w:b/>
                <w:i/>
              </w:rPr>
              <w:t xml:space="preserve">асильевна, </w:t>
            </w:r>
            <w:r w:rsidR="00B71C02" w:rsidRPr="003640F1">
              <w:rPr>
                <w:rFonts w:ascii="Arial" w:hAnsi="Arial" w:cs="Arial"/>
                <w:i/>
              </w:rPr>
              <w:t>директор департамента развития инвестиционных проектов и государственного частного партнерства АНО «Инвестиционное агентство Приморского края»</w:t>
            </w:r>
            <w:r w:rsidR="00B169E2" w:rsidRPr="003640F1">
              <w:rPr>
                <w:rFonts w:ascii="Arial" w:hAnsi="Arial" w:cs="Arial"/>
                <w:i/>
              </w:rPr>
              <w:t>;</w:t>
            </w:r>
          </w:p>
          <w:p w:rsidR="00B169E2" w:rsidRPr="003640F1" w:rsidRDefault="00B169E2" w:rsidP="00984A14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i/>
              </w:rPr>
              <w:t>-</w:t>
            </w:r>
            <w:r w:rsidR="000905E3" w:rsidRPr="003640F1">
              <w:rPr>
                <w:rFonts w:ascii="Arial" w:hAnsi="Arial" w:cs="Arial"/>
                <w:i/>
              </w:rPr>
              <w:t> </w:t>
            </w:r>
            <w:r w:rsidRPr="003640F1">
              <w:rPr>
                <w:rFonts w:ascii="Arial" w:eastAsia="Arial" w:hAnsi="Arial" w:cs="Arial"/>
                <w:b/>
                <w:i/>
              </w:rPr>
              <w:t xml:space="preserve">Фокина Оксана Леонидовна, </w:t>
            </w:r>
            <w:r w:rsidRPr="003640F1">
              <w:rPr>
                <w:rFonts w:ascii="Arial" w:eastAsia="Arial" w:hAnsi="Arial" w:cs="Arial"/>
              </w:rPr>
              <w:t>руководитель комитета по развитию женского предпринимательства ХРО «ОПОРА РОССИИ»</w:t>
            </w:r>
            <w:r w:rsidR="00E560D5" w:rsidRPr="003640F1">
              <w:rPr>
                <w:rFonts w:ascii="Arial" w:eastAsia="Arial" w:hAnsi="Arial" w:cs="Arial"/>
              </w:rPr>
              <w:t>;</w:t>
            </w:r>
          </w:p>
          <w:p w:rsidR="00E560D5" w:rsidRPr="003640F1" w:rsidRDefault="00E560D5" w:rsidP="00E560D5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Представители</w:t>
            </w:r>
            <w:r w:rsidRPr="003640F1">
              <w:rPr>
                <w:rFonts w:ascii="Arial" w:hAnsi="Arial" w:cs="Arial"/>
                <w:i/>
              </w:rPr>
              <w:t xml:space="preserve"> департамента труда и социального развития Приморского края;</w:t>
            </w:r>
          </w:p>
          <w:p w:rsidR="00984A14" w:rsidRDefault="00984A14" w:rsidP="00984A14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b/>
                <w:i/>
              </w:rPr>
            </w:pPr>
          </w:p>
          <w:p w:rsidR="00F7648B" w:rsidRDefault="00F7648B" w:rsidP="00984A14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b/>
                <w:i/>
              </w:rPr>
            </w:pPr>
          </w:p>
          <w:p w:rsidR="00F7648B" w:rsidRPr="003640F1" w:rsidRDefault="00F7648B" w:rsidP="00984A14">
            <w:pPr>
              <w:tabs>
                <w:tab w:val="left" w:pos="317"/>
              </w:tabs>
              <w:ind w:left="34"/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984A14" w:rsidRPr="003640F1" w:rsidTr="003F6AFF">
        <w:tc>
          <w:tcPr>
            <w:tcW w:w="1419" w:type="dxa"/>
            <w:shd w:val="clear" w:color="auto" w:fill="auto"/>
          </w:tcPr>
          <w:p w:rsidR="00984A14" w:rsidRPr="003640F1" w:rsidRDefault="00984A14" w:rsidP="00984A14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lastRenderedPageBreak/>
              <w:t>14.30-16.00</w:t>
            </w:r>
          </w:p>
        </w:tc>
        <w:tc>
          <w:tcPr>
            <w:tcW w:w="9785" w:type="dxa"/>
            <w:shd w:val="clear" w:color="auto" w:fill="auto"/>
          </w:tcPr>
          <w:p w:rsidR="008C2EDA" w:rsidRPr="003640F1" w:rsidRDefault="008C2EDA" w:rsidP="008C2EDA">
            <w:pPr>
              <w:ind w:left="-74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lang w:eastAsia="en-US"/>
              </w:rPr>
              <w:t>Круглый стол «Новые инструменты реализации экспортного потенциала   Приморского края и поддержки МСП.</w:t>
            </w:r>
            <w:r w:rsidR="006C45FE">
              <w:rPr>
                <w:rFonts w:ascii="Arial" w:eastAsia="Calibri" w:hAnsi="Arial" w:cs="Arial"/>
                <w:b/>
                <w:lang w:eastAsia="en-US"/>
              </w:rPr>
              <w:t xml:space="preserve"> </w:t>
            </w:r>
            <w:r w:rsidRPr="003640F1">
              <w:rPr>
                <w:rFonts w:ascii="Arial" w:eastAsia="Calibri" w:hAnsi="Arial" w:cs="Arial"/>
                <w:b/>
                <w:lang w:eastAsia="en-US"/>
              </w:rPr>
              <w:t>Национальный и региональный бренд, как знак качества»</w:t>
            </w:r>
          </w:p>
          <w:p w:rsidR="008C2EDA" w:rsidRPr="003640F1" w:rsidRDefault="008C2EDA" w:rsidP="008C2EDA">
            <w:pPr>
              <w:ind w:hanging="1276"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  <w:p w:rsidR="008C2EDA" w:rsidRPr="003640F1" w:rsidRDefault="008C2EDA" w:rsidP="008C2EDA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</w:t>
            </w:r>
            <w:r w:rsidR="0039130E" w:rsidRPr="003640F1">
              <w:rPr>
                <w:rFonts w:ascii="Arial" w:hAnsi="Arial" w:cs="Arial"/>
                <w:sz w:val="22"/>
              </w:rPr>
              <w:t>я</w:t>
            </w:r>
            <w:r w:rsidRPr="003640F1">
              <w:rPr>
                <w:rFonts w:ascii="Arial" w:hAnsi="Arial" w:cs="Arial"/>
                <w:sz w:val="22"/>
              </w:rPr>
              <w:t xml:space="preserve"> Приморского края, 1 этаж, ул. Светланская 22</w:t>
            </w:r>
          </w:p>
          <w:p w:rsidR="008C2EDA" w:rsidRPr="003640F1" w:rsidRDefault="008C2EDA" w:rsidP="008C2EDA">
            <w:pPr>
              <w:rPr>
                <w:rFonts w:ascii="Arial" w:hAnsi="Arial" w:cs="Arial"/>
                <w:sz w:val="22"/>
              </w:rPr>
            </w:pPr>
          </w:p>
          <w:p w:rsidR="008C2EDA" w:rsidRPr="003640F1" w:rsidRDefault="008C2EDA" w:rsidP="008C2EDA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lang w:eastAsia="en-US"/>
              </w:rPr>
              <w:t>Цель мероприятия</w:t>
            </w:r>
            <w:r w:rsidRPr="003640F1">
              <w:rPr>
                <w:rFonts w:ascii="Arial" w:eastAsia="Calibri" w:hAnsi="Arial" w:cs="Arial"/>
                <w:lang w:eastAsia="en-US"/>
              </w:rPr>
              <w:t xml:space="preserve"> — </w:t>
            </w:r>
            <w:r w:rsidR="001F5DF8" w:rsidRPr="003640F1">
              <w:rPr>
                <w:rFonts w:ascii="Arial" w:eastAsia="Calibri" w:hAnsi="Arial" w:cs="Arial"/>
                <w:lang w:eastAsia="en-US"/>
              </w:rPr>
              <w:t xml:space="preserve">обсуждение проблем экспорта товаров, </w:t>
            </w:r>
            <w:r w:rsidRPr="003640F1">
              <w:rPr>
                <w:rFonts w:ascii="Arial" w:hAnsi="Arial" w:cs="Arial"/>
              </w:rPr>
              <w:t>реализаци</w:t>
            </w:r>
            <w:r w:rsidR="008473D2">
              <w:rPr>
                <w:rFonts w:ascii="Arial" w:hAnsi="Arial" w:cs="Arial"/>
              </w:rPr>
              <w:t>я</w:t>
            </w:r>
            <w:r w:rsidRPr="003640F1">
              <w:rPr>
                <w:rFonts w:ascii="Arial" w:hAnsi="Arial" w:cs="Arial"/>
              </w:rPr>
              <w:t xml:space="preserve"> проекта «Торговый дом», перспектив</w:t>
            </w:r>
            <w:r w:rsidR="008473D2">
              <w:rPr>
                <w:rFonts w:ascii="Arial" w:hAnsi="Arial" w:cs="Arial"/>
              </w:rPr>
              <w:t>ы</w:t>
            </w:r>
            <w:r w:rsidRPr="003640F1">
              <w:rPr>
                <w:rFonts w:ascii="Arial" w:hAnsi="Arial" w:cs="Arial"/>
              </w:rPr>
              <w:t xml:space="preserve"> развития регионального бренда Приморского края в контексте экспорта товаров и услуг предпринимателями Приморья, а также о новы</w:t>
            </w:r>
            <w:r w:rsidR="008473D2">
              <w:rPr>
                <w:rFonts w:ascii="Arial" w:hAnsi="Arial" w:cs="Arial"/>
              </w:rPr>
              <w:t>е</w:t>
            </w:r>
            <w:r w:rsidRPr="003640F1">
              <w:rPr>
                <w:rFonts w:ascii="Arial" w:hAnsi="Arial" w:cs="Arial"/>
              </w:rPr>
              <w:t xml:space="preserve"> инструмент</w:t>
            </w:r>
            <w:r w:rsidR="008473D2">
              <w:rPr>
                <w:rFonts w:ascii="Arial" w:hAnsi="Arial" w:cs="Arial"/>
              </w:rPr>
              <w:t>ы</w:t>
            </w:r>
            <w:r w:rsidRPr="003640F1">
              <w:rPr>
                <w:rFonts w:ascii="Arial" w:hAnsi="Arial" w:cs="Arial"/>
              </w:rPr>
              <w:t xml:space="preserve"> продвижени</w:t>
            </w:r>
            <w:r w:rsidR="008473D2">
              <w:rPr>
                <w:rFonts w:ascii="Arial" w:hAnsi="Arial" w:cs="Arial"/>
              </w:rPr>
              <w:t>я</w:t>
            </w:r>
            <w:r w:rsidRPr="003640F1">
              <w:rPr>
                <w:rFonts w:ascii="Arial" w:hAnsi="Arial" w:cs="Arial"/>
              </w:rPr>
              <w:t xml:space="preserve"> региональной экспортной продукции</w:t>
            </w:r>
            <w:r w:rsidRPr="003640F1">
              <w:rPr>
                <w:rFonts w:ascii="Arial" w:eastAsia="Calibri" w:hAnsi="Arial" w:cs="Arial"/>
                <w:lang w:eastAsia="en-US"/>
              </w:rPr>
              <w:t>.</w:t>
            </w:r>
            <w:r w:rsidRPr="003640F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lang w:eastAsia="en-US"/>
              </w:rPr>
              <w:t>В фокусе обсуждения:</w:t>
            </w:r>
          </w:p>
          <w:p w:rsidR="001F5DF8" w:rsidRPr="003640F1" w:rsidRDefault="001F5DF8" w:rsidP="001F5DF8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3640F1">
              <w:rPr>
                <w:rFonts w:ascii="Arial" w:eastAsia="Calibri" w:hAnsi="Arial" w:cs="Arial"/>
                <w:lang w:eastAsia="en-US"/>
              </w:rPr>
              <w:t>- работа АНО «Центр развития экспорта Приморского края» в рамках национального проекта по направлению «Малое и среднее предпринимательство и поддержка индивидуальной предпринимательской инициативы»;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640F1">
              <w:rPr>
                <w:rFonts w:ascii="Arial" w:eastAsia="Calibri" w:hAnsi="Arial" w:cs="Arial"/>
                <w:lang w:eastAsia="en-US"/>
              </w:rPr>
              <w:t>- новые инструменты государственной поддержки для предпринимателей края;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640F1">
              <w:rPr>
                <w:rFonts w:ascii="Arial" w:eastAsia="Calibri" w:hAnsi="Arial" w:cs="Arial"/>
                <w:lang w:eastAsia="en-US"/>
              </w:rPr>
              <w:t>- как получить поддержку от государства при выходе на зарубежные рынки;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640F1">
              <w:rPr>
                <w:rFonts w:ascii="Arial" w:eastAsia="Calibri" w:hAnsi="Arial" w:cs="Arial"/>
                <w:lang w:eastAsia="en-US"/>
              </w:rPr>
              <w:t>- электронная торговля: из «оффлайна» в «онлайн».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 продвижение региональной продукции с использованием общего экспортного бренда приморского края;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3640F1">
              <w:rPr>
                <w:rFonts w:ascii="Arial" w:hAnsi="Arial" w:cs="Arial"/>
              </w:rPr>
              <w:t>- стратегия Приморского края в области обеспечения благоприятных условий для ведения экспортной деятельности субъектами МСП;</w:t>
            </w:r>
          </w:p>
          <w:p w:rsidR="008C2EDA" w:rsidRPr="003640F1" w:rsidRDefault="008C2EDA" w:rsidP="008C2EDA">
            <w:pPr>
              <w:ind w:left="720"/>
              <w:contextualSpacing/>
              <w:jc w:val="both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  <w:p w:rsidR="008C2EDA" w:rsidRPr="003640F1" w:rsidRDefault="008C2EDA" w:rsidP="008C2EDA">
            <w:pPr>
              <w:contextualSpacing/>
              <w:jc w:val="both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 xml:space="preserve">Модератор – Никифоров Евгений Александрович, </w:t>
            </w:r>
            <w:r w:rsidRPr="003640F1">
              <w:rPr>
                <w:rFonts w:ascii="Arial" w:hAnsi="Arial" w:cs="Arial"/>
                <w:i/>
              </w:rPr>
              <w:t>генеральный директор АНО «Центр развития экспорта Приморского края»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 xml:space="preserve"> </w:t>
            </w:r>
          </w:p>
          <w:p w:rsidR="008C2EDA" w:rsidRPr="003640F1" w:rsidRDefault="008C2EDA" w:rsidP="008C2EDA">
            <w:pPr>
              <w:ind w:left="720"/>
              <w:contextualSpacing/>
              <w:jc w:val="both"/>
              <w:rPr>
                <w:rFonts w:ascii="Arial" w:eastAsia="Calibri" w:hAnsi="Arial" w:cs="Arial"/>
                <w:b/>
                <w:i/>
                <w:lang w:eastAsia="en-US"/>
              </w:rPr>
            </w:pP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>Спикеры: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>- Никифоров Евгений Александрович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>, генеральный директор Центра поддержки предпринимательства Приморского края АНО «Центр развития экспорта Приморского края»;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-</w:t>
            </w:r>
            <w:r w:rsidR="00A96941" w:rsidRPr="003640F1">
              <w:rPr>
                <w:rFonts w:ascii="Arial" w:hAnsi="Arial" w:cs="Arial"/>
                <w:b/>
                <w:i/>
              </w:rPr>
              <w:t> </w:t>
            </w:r>
            <w:r w:rsidRPr="003640F1">
              <w:rPr>
                <w:rFonts w:ascii="Arial" w:hAnsi="Arial" w:cs="Arial"/>
                <w:b/>
                <w:i/>
              </w:rPr>
              <w:t>Ступницкий Борис Владимирович</w:t>
            </w:r>
            <w:r w:rsidRPr="003640F1">
              <w:rPr>
                <w:rFonts w:ascii="Arial" w:hAnsi="Arial" w:cs="Arial"/>
                <w:i/>
              </w:rPr>
              <w:t>, Президент Торгово-Промышленной Палаты Приморского края;</w:t>
            </w:r>
          </w:p>
          <w:p w:rsidR="008C2EDA" w:rsidRPr="003640F1" w:rsidRDefault="008C2EDA" w:rsidP="008C2EDA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- Глушак Роман Павлович,</w:t>
            </w:r>
            <w:r w:rsidRPr="003640F1">
              <w:rPr>
                <w:rFonts w:ascii="Arial" w:hAnsi="Arial" w:cs="Arial"/>
                <w:i/>
              </w:rPr>
              <w:t xml:space="preserve"> руководитель </w:t>
            </w:r>
            <w:r w:rsidR="000C07D5" w:rsidRPr="003640F1">
              <w:rPr>
                <w:rFonts w:ascii="Arial" w:hAnsi="Arial" w:cs="Arial"/>
                <w:i/>
              </w:rPr>
              <w:t>П</w:t>
            </w:r>
            <w:r w:rsidRPr="003640F1">
              <w:rPr>
                <w:rFonts w:ascii="Arial" w:hAnsi="Arial" w:cs="Arial"/>
                <w:i/>
              </w:rPr>
              <w:t>редставительства АО «Р</w:t>
            </w:r>
            <w:r w:rsidR="000C07D5" w:rsidRPr="003640F1">
              <w:rPr>
                <w:rFonts w:ascii="Arial" w:hAnsi="Arial" w:cs="Arial"/>
                <w:i/>
              </w:rPr>
              <w:t>оссийский Экспортный Центр» в Д</w:t>
            </w:r>
            <w:r w:rsidRPr="003640F1">
              <w:rPr>
                <w:rFonts w:ascii="Arial" w:hAnsi="Arial" w:cs="Arial"/>
                <w:i/>
              </w:rPr>
              <w:t>ФО;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 xml:space="preserve">- Каданцева Мария Александровна, 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 xml:space="preserve">(г. Красноярск), генеральный директор ООО </w:t>
            </w:r>
            <w:r w:rsidR="00E560D5" w:rsidRPr="003640F1">
              <w:rPr>
                <w:rFonts w:ascii="Arial" w:eastAsia="Calibri" w:hAnsi="Arial" w:cs="Arial"/>
                <w:i/>
                <w:lang w:eastAsia="en-US"/>
              </w:rPr>
              <w:t>«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>МД-Инсайт</w:t>
            </w:r>
            <w:r w:rsidR="00E560D5" w:rsidRPr="003640F1">
              <w:rPr>
                <w:rFonts w:ascii="Arial" w:eastAsia="Calibri" w:hAnsi="Arial" w:cs="Arial"/>
                <w:i/>
                <w:lang w:eastAsia="en-US"/>
              </w:rPr>
              <w:t>»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>, сервис-партнера Али-Баба в РФ;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>- Попов Никита Сергеевич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>, генеральный директор ООО «Глобал Виндоуз»;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 xml:space="preserve">- Захаров Тимофей Анатольевич, 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 xml:space="preserve">руководитель комитета по международным делам </w:t>
            </w:r>
            <w:r w:rsidR="00C04C37" w:rsidRPr="003640F1">
              <w:rPr>
                <w:rFonts w:ascii="Arial" w:eastAsia="Calibri" w:hAnsi="Arial" w:cs="Arial"/>
                <w:i/>
                <w:lang w:eastAsia="en-US"/>
              </w:rPr>
              <w:t>Приморского краевого отделения Общероссийской общественной организации малого и среднего предпринимательства «ОПОРА РОССИИ»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>;</w:t>
            </w:r>
          </w:p>
          <w:p w:rsidR="008C2EDA" w:rsidRPr="003640F1" w:rsidRDefault="008C2EDA" w:rsidP="008C2EDA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 xml:space="preserve">- Овсянников Павел Сергеевич, 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>руководитель ООО «Телематик солюшнс», лауреат премии «Экспортёр года» 2017.</w:t>
            </w:r>
          </w:p>
          <w:p w:rsidR="001F7FD8" w:rsidRPr="003640F1" w:rsidRDefault="008C2EDA" w:rsidP="00984A14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i/>
              </w:rPr>
              <w:t>- Представитель группы компаний «Славда».</w:t>
            </w:r>
          </w:p>
          <w:p w:rsidR="00984A14" w:rsidRDefault="00984A14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AD4FA1" w:rsidRDefault="00AD4FA1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AD4FA1" w:rsidRDefault="00AD4FA1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AD4FA1" w:rsidRDefault="00AD4FA1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AD4FA1" w:rsidRDefault="00AD4FA1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F7648B" w:rsidRDefault="00F7648B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F7648B" w:rsidRDefault="00F7648B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F7648B" w:rsidRDefault="00F7648B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AD4FA1" w:rsidRPr="003640F1" w:rsidRDefault="00AD4FA1" w:rsidP="008C2EDA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3F6AFF" w:rsidRPr="003640F1" w:rsidTr="003F6AFF">
        <w:tc>
          <w:tcPr>
            <w:tcW w:w="1419" w:type="dxa"/>
            <w:shd w:val="clear" w:color="auto" w:fill="auto"/>
          </w:tcPr>
          <w:p w:rsidR="003F6AFF" w:rsidRPr="00262815" w:rsidRDefault="003F6AFF" w:rsidP="003F6AFF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62815">
              <w:rPr>
                <w:rFonts w:ascii="Arial" w:hAnsi="Arial" w:cs="Arial"/>
                <w:b/>
                <w:sz w:val="22"/>
              </w:rPr>
              <w:lastRenderedPageBreak/>
              <w:t>1</w:t>
            </w:r>
            <w:r>
              <w:rPr>
                <w:rFonts w:ascii="Arial" w:hAnsi="Arial" w:cs="Arial"/>
                <w:b/>
                <w:sz w:val="22"/>
              </w:rPr>
              <w:t>4</w:t>
            </w:r>
            <w:r w:rsidRPr="00262815">
              <w:rPr>
                <w:rFonts w:ascii="Arial" w:hAnsi="Arial" w:cs="Arial"/>
                <w:b/>
                <w:sz w:val="22"/>
              </w:rPr>
              <w:t>.30-1</w:t>
            </w:r>
            <w:r>
              <w:rPr>
                <w:rFonts w:ascii="Arial" w:hAnsi="Arial" w:cs="Arial"/>
                <w:b/>
                <w:sz w:val="22"/>
              </w:rPr>
              <w:t>6</w:t>
            </w:r>
            <w:r w:rsidRPr="00262815">
              <w:rPr>
                <w:rFonts w:ascii="Arial" w:hAnsi="Arial" w:cs="Arial"/>
                <w:b/>
                <w:sz w:val="22"/>
              </w:rPr>
              <w:t>.00</w:t>
            </w:r>
          </w:p>
        </w:tc>
        <w:tc>
          <w:tcPr>
            <w:tcW w:w="9785" w:type="dxa"/>
            <w:shd w:val="clear" w:color="auto" w:fill="auto"/>
          </w:tcPr>
          <w:p w:rsidR="003F6AFF" w:rsidRDefault="003F6AFF" w:rsidP="00BB75DB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A198C">
              <w:rPr>
                <w:rFonts w:ascii="Arial" w:hAnsi="Arial" w:cs="Arial"/>
                <w:b/>
                <w:szCs w:val="28"/>
              </w:rPr>
              <w:t>Круглый стол «</w:t>
            </w:r>
            <w:r w:rsidRPr="008C2EDA">
              <w:rPr>
                <w:rFonts w:ascii="Arial" w:hAnsi="Arial" w:cs="Arial"/>
                <w:b/>
                <w:szCs w:val="28"/>
              </w:rPr>
              <w:t>Роль инновационного предпринимательства в развитии экономики региона</w:t>
            </w:r>
            <w:r w:rsidRPr="00AA198C">
              <w:rPr>
                <w:rFonts w:ascii="Arial" w:hAnsi="Arial" w:cs="Arial"/>
                <w:b/>
                <w:szCs w:val="28"/>
              </w:rPr>
              <w:t>»</w:t>
            </w:r>
          </w:p>
          <w:p w:rsidR="003F6AFF" w:rsidRDefault="003F6AFF" w:rsidP="00BB75DB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3F6AFF" w:rsidRDefault="003F6AFF" w:rsidP="00BB75DB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A57B35">
              <w:rPr>
                <w:rFonts w:ascii="Arial" w:hAnsi="Arial" w:cs="Arial"/>
                <w:sz w:val="22"/>
              </w:rPr>
              <w:t>Приморский государственный музей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A57B35">
              <w:rPr>
                <w:rFonts w:ascii="Arial" w:hAnsi="Arial" w:cs="Arial"/>
                <w:sz w:val="22"/>
              </w:rPr>
              <w:t>имени Арсеньева</w:t>
            </w:r>
            <w:r>
              <w:rPr>
                <w:rFonts w:ascii="Arial" w:hAnsi="Arial" w:cs="Arial"/>
                <w:sz w:val="22"/>
              </w:rPr>
              <w:t>,</w:t>
            </w:r>
            <w:r w:rsidRPr="00A57B35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выставка «Шкала Роста», ул. Петра Великого, 6</w:t>
            </w:r>
            <w:r w:rsidRPr="0039130E">
              <w:rPr>
                <w:rFonts w:ascii="Arial" w:hAnsi="Arial" w:cs="Arial"/>
                <w:sz w:val="22"/>
              </w:rPr>
              <w:t xml:space="preserve"> </w:t>
            </w:r>
          </w:p>
          <w:p w:rsidR="003F6AFF" w:rsidRDefault="003F6AFF" w:rsidP="00BB75DB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3F6AFF" w:rsidRPr="00A55158" w:rsidRDefault="003F6AFF" w:rsidP="00BB75DB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Цель мероприятия </w:t>
            </w:r>
            <w:r w:rsidRPr="00A57B35">
              <w:rPr>
                <w:rFonts w:ascii="Arial" w:hAnsi="Arial" w:cs="Arial"/>
                <w:szCs w:val="28"/>
              </w:rPr>
              <w:t>– п</w:t>
            </w:r>
            <w:r w:rsidRPr="008C2EDA">
              <w:rPr>
                <w:rFonts w:ascii="Arial" w:hAnsi="Arial" w:cs="Arial"/>
                <w:szCs w:val="28"/>
              </w:rPr>
              <w:t>родемонстрировать возможности и основные тренды взаимоде</w:t>
            </w:r>
            <w:r>
              <w:rPr>
                <w:rFonts w:ascii="Arial" w:hAnsi="Arial" w:cs="Arial"/>
                <w:szCs w:val="28"/>
              </w:rPr>
              <w:t>йствия науки, власти и бизнеса</w:t>
            </w:r>
            <w:r w:rsidRPr="00A55158">
              <w:rPr>
                <w:rFonts w:ascii="Arial" w:hAnsi="Arial" w:cs="Arial"/>
                <w:szCs w:val="28"/>
              </w:rPr>
              <w:t>.</w:t>
            </w:r>
          </w:p>
          <w:p w:rsidR="003F6AFF" w:rsidRPr="00A55158" w:rsidRDefault="003F6AFF" w:rsidP="00BB75DB">
            <w:pPr>
              <w:jc w:val="both"/>
              <w:rPr>
                <w:rFonts w:ascii="Arial" w:hAnsi="Arial" w:cs="Arial"/>
                <w:szCs w:val="28"/>
              </w:rPr>
            </w:pPr>
          </w:p>
          <w:p w:rsidR="003F6AFF" w:rsidRPr="00A55158" w:rsidRDefault="003F6AFF" w:rsidP="00BB75DB">
            <w:pPr>
              <w:jc w:val="both"/>
              <w:rPr>
                <w:rFonts w:ascii="Arial" w:hAnsi="Arial" w:cs="Arial"/>
                <w:b/>
              </w:rPr>
            </w:pPr>
            <w:r w:rsidRPr="00A55158">
              <w:rPr>
                <w:rFonts w:ascii="Arial" w:hAnsi="Arial" w:cs="Arial"/>
                <w:b/>
              </w:rPr>
              <w:t>В фокусе обсуждения:</w:t>
            </w:r>
          </w:p>
          <w:p w:rsidR="003F6AFF" w:rsidRPr="008C2EDA" w:rsidRDefault="003F6AFF" w:rsidP="00BB75D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 а</w:t>
            </w:r>
            <w:r w:rsidRPr="008C2EDA">
              <w:rPr>
                <w:rFonts w:ascii="Arial" w:hAnsi="Arial" w:cs="Arial"/>
                <w:szCs w:val="28"/>
              </w:rPr>
              <w:t>нализ развития АСИ на предмет роли инновационного предпринимательства в росте региональных показателей экономического развития</w:t>
            </w:r>
            <w:r>
              <w:rPr>
                <w:rFonts w:ascii="Arial" w:hAnsi="Arial" w:cs="Arial"/>
                <w:szCs w:val="28"/>
              </w:rPr>
              <w:t>;</w:t>
            </w:r>
          </w:p>
          <w:p w:rsidR="003F6AFF" w:rsidRPr="008C2EDA" w:rsidRDefault="003F6AFF" w:rsidP="00BB75D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 п</w:t>
            </w:r>
            <w:r w:rsidRPr="008C2EDA">
              <w:rPr>
                <w:rFonts w:ascii="Arial" w:hAnsi="Arial" w:cs="Arial"/>
                <w:szCs w:val="28"/>
              </w:rPr>
              <w:t>римеры инновационных проектов в бизнес –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Pr="008C2EDA">
              <w:rPr>
                <w:rFonts w:ascii="Arial" w:hAnsi="Arial" w:cs="Arial"/>
                <w:szCs w:val="28"/>
              </w:rPr>
              <w:t>модели конкретных предпринимателей П</w:t>
            </w:r>
            <w:r>
              <w:rPr>
                <w:rFonts w:ascii="Arial" w:hAnsi="Arial" w:cs="Arial"/>
                <w:szCs w:val="28"/>
              </w:rPr>
              <w:t>риморского края;</w:t>
            </w:r>
          </w:p>
          <w:p w:rsidR="003F6AFF" w:rsidRPr="008C2EDA" w:rsidRDefault="003F6AFF" w:rsidP="00BB75D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 п</w:t>
            </w:r>
            <w:r w:rsidRPr="008C2EDA">
              <w:rPr>
                <w:rFonts w:ascii="Arial" w:hAnsi="Arial" w:cs="Arial"/>
                <w:szCs w:val="28"/>
              </w:rPr>
              <w:t xml:space="preserve">роблемы и административные барьеры в работе предпринимателей региона, </w:t>
            </w:r>
            <w:r w:rsidRPr="00292556">
              <w:rPr>
                <w:rFonts w:ascii="Arial" w:hAnsi="Arial" w:cs="Arial"/>
                <w:szCs w:val="28"/>
              </w:rPr>
              <w:t>использующих</w:t>
            </w:r>
            <w:r w:rsidRPr="008C2EDA">
              <w:rPr>
                <w:rFonts w:ascii="Arial" w:hAnsi="Arial" w:cs="Arial"/>
                <w:szCs w:val="28"/>
              </w:rPr>
              <w:t xml:space="preserve"> инновационную бизнес-модель</w:t>
            </w:r>
            <w:r>
              <w:rPr>
                <w:rFonts w:ascii="Arial" w:hAnsi="Arial" w:cs="Arial"/>
                <w:szCs w:val="28"/>
              </w:rPr>
              <w:t>;</w:t>
            </w:r>
          </w:p>
          <w:p w:rsidR="003F6AFF" w:rsidRDefault="003F6AFF" w:rsidP="00BB75DB">
            <w:pPr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 с</w:t>
            </w:r>
            <w:r w:rsidRPr="008C2EDA">
              <w:rPr>
                <w:rFonts w:ascii="Arial" w:hAnsi="Arial" w:cs="Arial"/>
                <w:szCs w:val="28"/>
              </w:rPr>
              <w:t>пособы улучшения бизнес-климата для инновационного предпринимательства П</w:t>
            </w:r>
            <w:r>
              <w:rPr>
                <w:rFonts w:ascii="Arial" w:hAnsi="Arial" w:cs="Arial"/>
                <w:szCs w:val="28"/>
              </w:rPr>
              <w:t>риморского края.</w:t>
            </w:r>
          </w:p>
          <w:p w:rsidR="003F6AFF" w:rsidRDefault="003F6AFF" w:rsidP="00BB75DB">
            <w:pPr>
              <w:jc w:val="both"/>
              <w:rPr>
                <w:rFonts w:ascii="Arial" w:hAnsi="Arial" w:cs="Arial"/>
                <w:szCs w:val="28"/>
              </w:rPr>
            </w:pPr>
          </w:p>
          <w:p w:rsidR="003F6AFF" w:rsidRDefault="003F6AFF" w:rsidP="00BB75DB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A55158">
              <w:rPr>
                <w:rFonts w:ascii="Arial" w:hAnsi="Arial" w:cs="Arial"/>
                <w:b/>
                <w:i/>
                <w:szCs w:val="28"/>
              </w:rPr>
              <w:t>Модератор</w:t>
            </w:r>
            <w:r w:rsidRPr="00A55158">
              <w:rPr>
                <w:rFonts w:ascii="Arial" w:hAnsi="Arial" w:cs="Arial"/>
                <w:b/>
                <w:szCs w:val="28"/>
              </w:rPr>
              <w:t xml:space="preserve"> </w:t>
            </w:r>
            <w:r w:rsidRPr="000110FF">
              <w:rPr>
                <w:rFonts w:ascii="Arial" w:eastAsia="Calibri" w:hAnsi="Arial" w:cs="Arial"/>
                <w:b/>
                <w:i/>
                <w:lang w:eastAsia="en-US"/>
              </w:rPr>
              <w:t>–</w:t>
            </w:r>
            <w:r w:rsidRPr="00A55158">
              <w:rPr>
                <w:rFonts w:ascii="Arial" w:hAnsi="Arial" w:cs="Arial"/>
                <w:i/>
                <w:szCs w:val="28"/>
              </w:rPr>
              <w:t xml:space="preserve"> </w:t>
            </w:r>
            <w:r w:rsidRPr="008B4421">
              <w:rPr>
                <w:rFonts w:ascii="Arial" w:hAnsi="Arial" w:cs="Arial"/>
                <w:b/>
                <w:i/>
              </w:rPr>
              <w:t>Севостьянов Максим Васильевич</w:t>
            </w:r>
            <w:r>
              <w:rPr>
                <w:rFonts w:ascii="Arial" w:hAnsi="Arial" w:cs="Arial"/>
                <w:i/>
              </w:rPr>
              <w:t xml:space="preserve">, </w:t>
            </w:r>
            <w:r w:rsidRPr="002F6BEB">
              <w:rPr>
                <w:rFonts w:ascii="Arial" w:hAnsi="Arial" w:cs="Arial"/>
                <w:i/>
              </w:rPr>
              <w:t>директор по иннов</w:t>
            </w:r>
            <w:r>
              <w:rPr>
                <w:rFonts w:ascii="Arial" w:hAnsi="Arial" w:cs="Arial"/>
                <w:i/>
              </w:rPr>
              <w:t xml:space="preserve">ациям Бизнес-клуба «Авангард», </w:t>
            </w:r>
            <w:r w:rsidRPr="002F6BEB">
              <w:rPr>
                <w:rFonts w:ascii="Arial" w:hAnsi="Arial" w:cs="Arial"/>
                <w:i/>
              </w:rPr>
              <w:t>рук</w:t>
            </w:r>
            <w:r>
              <w:rPr>
                <w:rFonts w:ascii="Arial" w:hAnsi="Arial" w:cs="Arial"/>
                <w:i/>
              </w:rPr>
              <w:t>оводитель проекта «Технопарк «</w:t>
            </w:r>
            <w:r w:rsidRPr="002F6BEB">
              <w:rPr>
                <w:rFonts w:ascii="Arial" w:hAnsi="Arial" w:cs="Arial"/>
                <w:i/>
              </w:rPr>
              <w:t>Pi</w:t>
            </w:r>
            <w:r>
              <w:rPr>
                <w:rFonts w:ascii="Arial" w:hAnsi="Arial" w:cs="Arial"/>
                <w:i/>
              </w:rPr>
              <w:t xml:space="preserve">oneer </w:t>
            </w:r>
            <w:r w:rsidRPr="002F6BEB">
              <w:rPr>
                <w:rFonts w:ascii="Arial" w:hAnsi="Arial" w:cs="Arial"/>
                <w:i/>
              </w:rPr>
              <w:t>Techno</w:t>
            </w:r>
            <w:r>
              <w:rPr>
                <w:rFonts w:ascii="Arial" w:hAnsi="Arial" w:cs="Arial"/>
                <w:i/>
              </w:rPr>
              <w:t>»</w:t>
            </w:r>
          </w:p>
          <w:p w:rsidR="003F6AFF" w:rsidRDefault="003F6AFF" w:rsidP="00BB75DB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3F6AFF" w:rsidRDefault="003F6AFF" w:rsidP="00BB75DB">
            <w:pPr>
              <w:jc w:val="both"/>
              <w:rPr>
                <w:rFonts w:ascii="Arial" w:hAnsi="Arial" w:cs="Arial"/>
                <w:b/>
                <w:i/>
              </w:rPr>
            </w:pPr>
            <w:r w:rsidRPr="00A55158">
              <w:rPr>
                <w:rFonts w:ascii="Arial" w:hAnsi="Arial" w:cs="Arial"/>
                <w:b/>
                <w:i/>
              </w:rPr>
              <w:t xml:space="preserve">Спикеры: </w:t>
            </w:r>
          </w:p>
          <w:p w:rsidR="003F6AFF" w:rsidRPr="00292556" w:rsidRDefault="003F6AFF" w:rsidP="00BB75DB">
            <w:pPr>
              <w:jc w:val="both"/>
              <w:rPr>
                <w:rFonts w:ascii="Arial" w:hAnsi="Arial" w:cs="Arial"/>
                <w:i/>
              </w:rPr>
            </w:pPr>
            <w:r w:rsidRPr="00292556">
              <w:rPr>
                <w:rFonts w:ascii="Arial" w:hAnsi="Arial" w:cs="Arial"/>
                <w:i/>
              </w:rPr>
              <w:t>- </w:t>
            </w:r>
            <w:r w:rsidRPr="00292556">
              <w:rPr>
                <w:rFonts w:ascii="Arial" w:hAnsi="Arial" w:cs="Arial"/>
                <w:b/>
                <w:i/>
              </w:rPr>
              <w:t>Кусайкин Михаил</w:t>
            </w:r>
            <w:r>
              <w:rPr>
                <w:rFonts w:ascii="Arial" w:hAnsi="Arial" w:cs="Arial"/>
                <w:b/>
                <w:i/>
              </w:rPr>
              <w:t xml:space="preserve"> Игоревич</w:t>
            </w:r>
            <w:r w:rsidRPr="00292556">
              <w:rPr>
                <w:rFonts w:ascii="Arial" w:hAnsi="Arial" w:cs="Arial"/>
                <w:b/>
                <w:i/>
              </w:rPr>
              <w:t xml:space="preserve">, </w:t>
            </w:r>
            <w:r w:rsidRPr="00292556">
              <w:rPr>
                <w:rFonts w:ascii="Arial" w:hAnsi="Arial" w:cs="Arial"/>
                <w:i/>
              </w:rPr>
              <w:t>заместитель директора  Тихоокеанского  института биоорганической химии;</w:t>
            </w:r>
          </w:p>
          <w:p w:rsidR="003F6AFF" w:rsidRPr="00292556" w:rsidRDefault="003F6AFF" w:rsidP="00BB75DB">
            <w:pPr>
              <w:jc w:val="both"/>
              <w:rPr>
                <w:rFonts w:ascii="Arial" w:hAnsi="Arial" w:cs="Arial"/>
                <w:i/>
              </w:rPr>
            </w:pPr>
            <w:r w:rsidRPr="00292556">
              <w:rPr>
                <w:rFonts w:ascii="Arial" w:hAnsi="Arial" w:cs="Arial"/>
                <w:i/>
              </w:rPr>
              <w:t xml:space="preserve">- </w:t>
            </w:r>
            <w:r w:rsidRPr="00292556">
              <w:rPr>
                <w:rFonts w:ascii="Arial" w:hAnsi="Arial" w:cs="Arial"/>
                <w:b/>
                <w:i/>
              </w:rPr>
              <w:t>Децик Евгений Николаевич</w:t>
            </w:r>
            <w:r w:rsidRPr="00292556">
              <w:rPr>
                <w:rFonts w:ascii="Arial" w:hAnsi="Arial" w:cs="Arial"/>
                <w:i/>
              </w:rPr>
              <w:t>, директор АНО ВИРО-ДВЦ;</w:t>
            </w:r>
          </w:p>
          <w:p w:rsidR="003F6AFF" w:rsidRPr="00292556" w:rsidRDefault="003F6AFF" w:rsidP="00BB75DB">
            <w:pPr>
              <w:jc w:val="both"/>
              <w:rPr>
                <w:rFonts w:ascii="Arial" w:hAnsi="Arial" w:cs="Arial"/>
                <w:i/>
              </w:rPr>
            </w:pPr>
            <w:r w:rsidRPr="00292556">
              <w:rPr>
                <w:rFonts w:ascii="Arial" w:hAnsi="Arial" w:cs="Arial"/>
                <w:i/>
              </w:rPr>
              <w:t xml:space="preserve">- </w:t>
            </w:r>
            <w:r w:rsidRPr="00292556">
              <w:rPr>
                <w:rFonts w:ascii="Arial" w:hAnsi="Arial" w:cs="Arial"/>
                <w:b/>
                <w:i/>
              </w:rPr>
              <w:t>Боровиков Дмитрий Эдуардович</w:t>
            </w:r>
            <w:r w:rsidRPr="00292556">
              <w:rPr>
                <w:rFonts w:ascii="Arial" w:hAnsi="Arial" w:cs="Arial"/>
                <w:i/>
              </w:rPr>
              <w:t>, директор технопарка о.Русский;</w:t>
            </w:r>
          </w:p>
          <w:p w:rsidR="003F6AFF" w:rsidRPr="00292556" w:rsidRDefault="003F6AFF" w:rsidP="00BB75D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 </w:t>
            </w:r>
            <w:r w:rsidRPr="00292556">
              <w:rPr>
                <w:rFonts w:ascii="Arial" w:hAnsi="Arial" w:cs="Arial"/>
                <w:b/>
                <w:i/>
              </w:rPr>
              <w:t xml:space="preserve">Масленников Сергей Иванович, </w:t>
            </w:r>
            <w:r w:rsidRPr="00292556">
              <w:rPr>
                <w:rFonts w:ascii="Arial" w:hAnsi="Arial" w:cs="Arial"/>
                <w:i/>
              </w:rPr>
              <w:t>руководитель центра аквакультурв и прибрежных биоресурсов Национального научного центра морской биологии ДВО РАН.</w:t>
            </w:r>
          </w:p>
          <w:p w:rsidR="003F6AFF" w:rsidRPr="00262815" w:rsidRDefault="003F6AFF" w:rsidP="00BB75DB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262815" w:rsidRPr="003640F1" w:rsidTr="003F6AFF">
        <w:tc>
          <w:tcPr>
            <w:tcW w:w="1419" w:type="dxa"/>
            <w:shd w:val="clear" w:color="auto" w:fill="auto"/>
          </w:tcPr>
          <w:p w:rsidR="00262815" w:rsidRPr="003640F1" w:rsidRDefault="00262815" w:rsidP="00EE6E0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t>16.30-18.00</w:t>
            </w:r>
          </w:p>
        </w:tc>
        <w:tc>
          <w:tcPr>
            <w:tcW w:w="9785" w:type="dxa"/>
            <w:shd w:val="clear" w:color="auto" w:fill="auto"/>
          </w:tcPr>
          <w:p w:rsidR="00262815" w:rsidRPr="003640F1" w:rsidRDefault="00262815" w:rsidP="0054712A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Круглый стол «</w:t>
            </w:r>
            <w:r w:rsidR="00C70217" w:rsidRPr="003640F1">
              <w:rPr>
                <w:rFonts w:ascii="Arial" w:hAnsi="Arial" w:cs="Arial"/>
                <w:b/>
              </w:rPr>
              <w:t>Незаконное предпринимательство: причины, масштабы, последствия</w:t>
            </w:r>
            <w:r w:rsidRPr="003640F1">
              <w:rPr>
                <w:rFonts w:ascii="Arial" w:hAnsi="Arial" w:cs="Arial"/>
                <w:b/>
              </w:rPr>
              <w:t>».</w:t>
            </w:r>
          </w:p>
          <w:p w:rsidR="00293E3C" w:rsidRPr="003640F1" w:rsidRDefault="00293E3C" w:rsidP="00262815">
            <w:pPr>
              <w:jc w:val="both"/>
              <w:rPr>
                <w:rFonts w:ascii="Arial" w:hAnsi="Arial" w:cs="Arial"/>
                <w:b/>
              </w:rPr>
            </w:pPr>
          </w:p>
          <w:p w:rsidR="001F7FD8" w:rsidRPr="003640F1" w:rsidRDefault="001F7FD8" w:rsidP="001F7FD8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</w:t>
            </w:r>
            <w:r w:rsidR="0039130E" w:rsidRPr="003640F1">
              <w:rPr>
                <w:rFonts w:ascii="Arial" w:hAnsi="Arial" w:cs="Arial"/>
                <w:sz w:val="22"/>
              </w:rPr>
              <w:t>я</w:t>
            </w:r>
            <w:r w:rsidRPr="003640F1">
              <w:rPr>
                <w:rFonts w:ascii="Arial" w:hAnsi="Arial" w:cs="Arial"/>
                <w:sz w:val="22"/>
              </w:rPr>
              <w:t xml:space="preserve"> Приморского края, 1 этаж, ул. Светланская 22</w:t>
            </w:r>
          </w:p>
          <w:p w:rsidR="001F7FD8" w:rsidRPr="003640F1" w:rsidRDefault="001F7FD8" w:rsidP="00262815">
            <w:pPr>
              <w:jc w:val="both"/>
              <w:rPr>
                <w:rFonts w:ascii="Arial" w:hAnsi="Arial" w:cs="Arial"/>
                <w:b/>
              </w:rPr>
            </w:pPr>
          </w:p>
          <w:p w:rsidR="00262815" w:rsidRPr="003640F1" w:rsidRDefault="00262815" w:rsidP="00EE6E09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  <w:b/>
              </w:rPr>
              <w:t>Цель мероприятия</w:t>
            </w:r>
            <w:r w:rsidRPr="003640F1">
              <w:rPr>
                <w:rFonts w:ascii="Arial" w:hAnsi="Arial" w:cs="Arial"/>
              </w:rPr>
              <w:t xml:space="preserve"> —</w:t>
            </w:r>
            <w:r w:rsidR="0054712A" w:rsidRPr="003640F1">
              <w:rPr>
                <w:rFonts w:ascii="Arial" w:hAnsi="Arial" w:cs="Arial"/>
              </w:rPr>
              <w:t xml:space="preserve"> информирование субъектов малого предпринимательства о мерах противодействия незаконной предпринимательской деятельности со стороны государственных органов</w:t>
            </w:r>
          </w:p>
          <w:p w:rsidR="00262815" w:rsidRPr="003640F1" w:rsidRDefault="00262815" w:rsidP="00EE6E09">
            <w:pPr>
              <w:jc w:val="both"/>
              <w:rPr>
                <w:rFonts w:ascii="Arial" w:hAnsi="Arial" w:cs="Arial"/>
              </w:rPr>
            </w:pPr>
          </w:p>
          <w:p w:rsidR="00262815" w:rsidRPr="003640F1" w:rsidRDefault="00262815" w:rsidP="00EE6E09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В фокусе обсуждения:</w:t>
            </w:r>
          </w:p>
          <w:p w:rsidR="00262815" w:rsidRPr="003640F1" w:rsidRDefault="0054712A" w:rsidP="00262815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 Рассмотрение мер противодействия нелегальному предпринимательству со стороны государственных органов, анализ их действенности и возможности большей эффективности;</w:t>
            </w: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</w:t>
            </w:r>
            <w:r w:rsidR="00E54923" w:rsidRPr="003640F1">
              <w:rPr>
                <w:rFonts w:ascii="Arial" w:hAnsi="Arial" w:cs="Arial"/>
              </w:rPr>
              <w:t> </w:t>
            </w:r>
            <w:r w:rsidR="0054712A" w:rsidRPr="003640F1">
              <w:rPr>
                <w:rFonts w:ascii="Arial" w:hAnsi="Arial" w:cs="Arial"/>
              </w:rPr>
              <w:t xml:space="preserve">Выявление пробелов и недостатков и определение перспектив развития российского законодательства и правоприменительной практики в данной области в настоящее время; </w:t>
            </w: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 xml:space="preserve">- </w:t>
            </w:r>
            <w:r w:rsidR="0054712A" w:rsidRPr="003640F1">
              <w:rPr>
                <w:rFonts w:ascii="Arial" w:hAnsi="Arial" w:cs="Arial"/>
              </w:rPr>
              <w:t xml:space="preserve">Как могут повлиять на сложившуюся ситуацию органы государственной власти. </w:t>
            </w:r>
          </w:p>
          <w:p w:rsidR="00262815" w:rsidRPr="003640F1" w:rsidRDefault="00262815" w:rsidP="00EE6E09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39130E" w:rsidRPr="003640F1" w:rsidRDefault="0039130E" w:rsidP="0054712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Модераторы:</w:t>
            </w:r>
          </w:p>
          <w:p w:rsidR="0054712A" w:rsidRPr="003640F1" w:rsidRDefault="0054712A" w:rsidP="0054712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Гуменюк Виталий Васильевич – </w:t>
            </w:r>
            <w:r w:rsidRPr="003640F1">
              <w:rPr>
                <w:rFonts w:ascii="Arial" w:hAnsi="Arial" w:cs="Arial"/>
                <w:i/>
              </w:rPr>
              <w:t xml:space="preserve">председатель Приморского краевого </w:t>
            </w:r>
            <w:r w:rsidRPr="003640F1">
              <w:rPr>
                <w:rFonts w:ascii="Arial" w:hAnsi="Arial" w:cs="Arial"/>
                <w:i/>
              </w:rPr>
              <w:lastRenderedPageBreak/>
              <w:t>отделения Общероссийской общественной организации малого и среднего предпринимательства «ОПОРА РОССИИ»</w:t>
            </w:r>
            <w:r w:rsidR="0039130E" w:rsidRPr="003640F1">
              <w:rPr>
                <w:rFonts w:ascii="Arial" w:hAnsi="Arial" w:cs="Arial"/>
                <w:i/>
              </w:rPr>
              <w:t>;</w:t>
            </w:r>
          </w:p>
          <w:p w:rsidR="00262815" w:rsidRPr="003640F1" w:rsidRDefault="0054712A" w:rsidP="0054712A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Горячкина Любовь Витальевна </w:t>
            </w:r>
            <w:r w:rsidRPr="003640F1">
              <w:rPr>
                <w:rFonts w:ascii="Arial" w:hAnsi="Arial" w:cs="Arial"/>
                <w:i/>
              </w:rPr>
              <w:t>– руководитель комитета по взаимодействию с органами местного самоуправления города Владивостока Приморского краевого отделения Общероссийской общественной организации малого и среднего предпринимательства «ОПОРА РОССИИ»</w:t>
            </w:r>
            <w:r w:rsidR="002625BC" w:rsidRPr="003640F1">
              <w:rPr>
                <w:rFonts w:ascii="Arial" w:hAnsi="Arial" w:cs="Arial"/>
                <w:i/>
              </w:rPr>
              <w:t>.</w:t>
            </w:r>
          </w:p>
          <w:p w:rsidR="002625BC" w:rsidRPr="003640F1" w:rsidRDefault="002625BC" w:rsidP="0054712A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262815" w:rsidRPr="003640F1" w:rsidRDefault="00262815" w:rsidP="00EE6E09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Спикеры:</w:t>
            </w:r>
          </w:p>
          <w:p w:rsidR="002625BC" w:rsidRPr="003640F1" w:rsidRDefault="002625BC" w:rsidP="00EE6E09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2625BC" w:rsidRPr="003640F1" w:rsidRDefault="00262815" w:rsidP="002625BC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</w:t>
            </w:r>
            <w:r w:rsidR="001F7FD8" w:rsidRPr="003640F1">
              <w:rPr>
                <w:rFonts w:ascii="Arial" w:hAnsi="Arial" w:cs="Arial"/>
                <w:i/>
              </w:rPr>
              <w:t> </w:t>
            </w:r>
            <w:r w:rsidR="002625BC" w:rsidRPr="003640F1">
              <w:rPr>
                <w:rFonts w:ascii="Arial" w:hAnsi="Arial" w:cs="Arial"/>
                <w:b/>
                <w:i/>
              </w:rPr>
              <w:t>Шемилина Марина Анатольевна</w:t>
            </w:r>
            <w:r w:rsidR="00400DC2" w:rsidRPr="003640F1">
              <w:rPr>
                <w:rFonts w:ascii="Arial" w:hAnsi="Arial" w:cs="Arial"/>
                <w:i/>
              </w:rPr>
              <w:t xml:space="preserve">, </w:t>
            </w:r>
            <w:r w:rsidR="002625BC" w:rsidRPr="003640F1">
              <w:rPr>
                <w:rFonts w:ascii="Arial" w:hAnsi="Arial" w:cs="Arial"/>
                <w:i/>
              </w:rPr>
              <w:t>уполномоченный по защите прав предпринимателей в Приморском крае;</w:t>
            </w:r>
          </w:p>
          <w:p w:rsidR="002625BC" w:rsidRPr="003640F1" w:rsidRDefault="002625BC" w:rsidP="002625BC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Шайбеков Вячеслав Рафикович</w:t>
            </w:r>
            <w:r w:rsidR="00400DC2" w:rsidRPr="003640F1">
              <w:rPr>
                <w:rFonts w:ascii="Arial" w:hAnsi="Arial" w:cs="Arial"/>
                <w:i/>
              </w:rPr>
              <w:t>,</w:t>
            </w:r>
            <w:r w:rsidRPr="003640F1">
              <w:rPr>
                <w:rFonts w:ascii="Arial" w:hAnsi="Arial" w:cs="Arial"/>
                <w:i/>
              </w:rPr>
              <w:t xml:space="preserve"> и.о. прокурора Приморского края, государственный советник юстиции 3 класса;</w:t>
            </w:r>
          </w:p>
          <w:p w:rsidR="002625BC" w:rsidRPr="003640F1" w:rsidRDefault="002625BC" w:rsidP="002625BC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Чекменев Владимир Владимирович</w:t>
            </w:r>
            <w:r w:rsidR="00400DC2" w:rsidRPr="003640F1">
              <w:rPr>
                <w:rFonts w:ascii="Arial" w:hAnsi="Arial" w:cs="Arial"/>
                <w:i/>
              </w:rPr>
              <w:t xml:space="preserve">, </w:t>
            </w:r>
            <w:r w:rsidRPr="003640F1">
              <w:rPr>
                <w:rFonts w:ascii="Arial" w:hAnsi="Arial" w:cs="Arial"/>
                <w:i/>
              </w:rPr>
              <w:t>начальник управления по вопросам миграции  УМВД России по Приморскому краю, полковник полиции (иностранные граждане);</w:t>
            </w:r>
          </w:p>
          <w:p w:rsidR="002625BC" w:rsidRPr="003640F1" w:rsidRDefault="002625BC" w:rsidP="002625BC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Гусев Сергей Александрович</w:t>
            </w:r>
            <w:r w:rsidR="00400DC2" w:rsidRPr="003640F1">
              <w:rPr>
                <w:rFonts w:ascii="Arial" w:hAnsi="Arial" w:cs="Arial"/>
                <w:i/>
              </w:rPr>
              <w:t>,</w:t>
            </w:r>
            <w:r w:rsidRPr="003640F1">
              <w:rPr>
                <w:rFonts w:ascii="Arial" w:hAnsi="Arial" w:cs="Arial"/>
                <w:i/>
              </w:rPr>
              <w:t xml:space="preserve"> начальник УМВД России по городу Владивостоку, полковник полиции;</w:t>
            </w:r>
          </w:p>
          <w:p w:rsidR="002625BC" w:rsidRPr="003640F1" w:rsidRDefault="002625BC" w:rsidP="002625BC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 xml:space="preserve">- </w:t>
            </w:r>
            <w:r w:rsidRPr="003640F1">
              <w:rPr>
                <w:rFonts w:ascii="Arial" w:hAnsi="Arial" w:cs="Arial"/>
                <w:b/>
                <w:i/>
              </w:rPr>
              <w:t>Шерстюк Сергей Ремович</w:t>
            </w:r>
            <w:r w:rsidR="00400DC2" w:rsidRPr="003640F1">
              <w:rPr>
                <w:rFonts w:ascii="Arial" w:hAnsi="Arial" w:cs="Arial"/>
                <w:i/>
              </w:rPr>
              <w:t>,</w:t>
            </w:r>
            <w:r w:rsidRPr="003640F1">
              <w:rPr>
                <w:rFonts w:ascii="Arial" w:hAnsi="Arial" w:cs="Arial"/>
                <w:i/>
              </w:rPr>
              <w:t xml:space="preserve"> и.о. Главы администрации города Владивостока (</w:t>
            </w:r>
            <w:r w:rsidRPr="003640F1">
              <w:rPr>
                <w:rFonts w:ascii="Arial" w:hAnsi="Arial" w:cs="Arial"/>
                <w:b/>
                <w:i/>
              </w:rPr>
              <w:t>Козюра Игорь Геннадьевич</w:t>
            </w:r>
            <w:r w:rsidRPr="003640F1">
              <w:rPr>
                <w:rFonts w:ascii="Arial" w:hAnsi="Arial" w:cs="Arial"/>
                <w:i/>
              </w:rPr>
              <w:t xml:space="preserve"> – начальник управления по взаимодействию с правоохранительными органами и исполнению административного законодательства администрации города Владивостока);</w:t>
            </w:r>
          </w:p>
          <w:p w:rsidR="00262815" w:rsidRPr="003640F1" w:rsidRDefault="002625BC" w:rsidP="001F5DF8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Обрашко Андрей Валерьевич</w:t>
            </w:r>
            <w:r w:rsidR="00400DC2" w:rsidRPr="003640F1">
              <w:rPr>
                <w:rFonts w:ascii="Arial" w:hAnsi="Arial" w:cs="Arial"/>
                <w:i/>
              </w:rPr>
              <w:t>,</w:t>
            </w:r>
            <w:r w:rsidRPr="003640F1">
              <w:rPr>
                <w:rFonts w:ascii="Arial" w:hAnsi="Arial" w:cs="Arial"/>
                <w:i/>
              </w:rPr>
              <w:t xml:space="preserve"> руководитель Центра правовой поддержки иностранных предпринимателей Приморского краевого отделения Общероссийской общественной организации малого и среднего предпринимательства «ОПОРА РОССИИ»</w:t>
            </w:r>
            <w:r w:rsidR="001F5DF8" w:rsidRPr="003640F1">
              <w:rPr>
                <w:rFonts w:ascii="Arial" w:hAnsi="Arial" w:cs="Arial"/>
                <w:i/>
              </w:rPr>
              <w:t>;</w:t>
            </w:r>
          </w:p>
          <w:p w:rsidR="00096BB4" w:rsidRDefault="0056209D" w:rsidP="00F7648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- </w:t>
            </w:r>
            <w:r w:rsidR="00B10331" w:rsidRPr="00B10331">
              <w:rPr>
                <w:rFonts w:ascii="Arial" w:hAnsi="Arial" w:cs="Arial"/>
                <w:b/>
                <w:i/>
              </w:rPr>
              <w:t>Мезенин Павел Викторович</w:t>
            </w:r>
            <w:r w:rsidR="00B10331">
              <w:rPr>
                <w:rFonts w:ascii="Arial" w:hAnsi="Arial" w:cs="Arial"/>
                <w:i/>
              </w:rPr>
              <w:t xml:space="preserve">, заместитель председателя </w:t>
            </w:r>
            <w:r>
              <w:rPr>
                <w:rFonts w:ascii="Arial" w:hAnsi="Arial" w:cs="Arial"/>
                <w:i/>
              </w:rPr>
              <w:t>Межведомственн</w:t>
            </w:r>
            <w:r w:rsidR="00B10331">
              <w:rPr>
                <w:rFonts w:ascii="Arial" w:hAnsi="Arial" w:cs="Arial"/>
                <w:i/>
              </w:rPr>
              <w:t>ой</w:t>
            </w:r>
            <w:r>
              <w:rPr>
                <w:rFonts w:ascii="Arial" w:hAnsi="Arial" w:cs="Arial"/>
                <w:i/>
              </w:rPr>
              <w:t xml:space="preserve"> комисси</w:t>
            </w:r>
            <w:r w:rsidR="00B10331">
              <w:rPr>
                <w:rFonts w:ascii="Arial" w:hAnsi="Arial" w:cs="Arial"/>
                <w:i/>
              </w:rPr>
              <w:t>и</w:t>
            </w:r>
            <w:r>
              <w:rPr>
                <w:rFonts w:ascii="Arial" w:hAnsi="Arial" w:cs="Arial"/>
                <w:i/>
              </w:rPr>
              <w:t xml:space="preserve"> по вопросам </w:t>
            </w:r>
            <w:r w:rsidR="00B10331" w:rsidRPr="00B10331">
              <w:rPr>
                <w:rFonts w:ascii="Arial" w:hAnsi="Arial" w:cs="Arial"/>
                <w:i/>
              </w:rPr>
              <w:t xml:space="preserve">привлечения и использования </w:t>
            </w:r>
            <w:r w:rsidR="00B10331" w:rsidRPr="00B10331">
              <w:rPr>
                <w:rFonts w:ascii="Arial" w:hAnsi="Arial" w:cs="Arial"/>
                <w:bCs/>
                <w:i/>
              </w:rPr>
              <w:t>иностранных</w:t>
            </w:r>
            <w:r w:rsidR="00B10331" w:rsidRPr="00B10331">
              <w:rPr>
                <w:rFonts w:ascii="Arial" w:hAnsi="Arial" w:cs="Arial"/>
                <w:i/>
              </w:rPr>
              <w:t xml:space="preserve"> </w:t>
            </w:r>
            <w:r w:rsidR="00B10331" w:rsidRPr="00B10331">
              <w:rPr>
                <w:rFonts w:ascii="Arial" w:hAnsi="Arial" w:cs="Arial"/>
                <w:bCs/>
                <w:i/>
              </w:rPr>
              <w:t>работников</w:t>
            </w:r>
            <w:r w:rsidR="00B10331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на террит</w:t>
            </w:r>
            <w:r w:rsidR="00B10331">
              <w:rPr>
                <w:rFonts w:ascii="Arial" w:hAnsi="Arial" w:cs="Arial"/>
                <w:i/>
              </w:rPr>
              <w:t>о</w:t>
            </w:r>
            <w:r>
              <w:rPr>
                <w:rFonts w:ascii="Arial" w:hAnsi="Arial" w:cs="Arial"/>
                <w:i/>
              </w:rPr>
              <w:t>рии Приморского края</w:t>
            </w:r>
            <w:r w:rsidR="000C39B1">
              <w:rPr>
                <w:rFonts w:ascii="Arial" w:hAnsi="Arial" w:cs="Arial"/>
                <w:i/>
              </w:rPr>
              <w:t>, директор</w:t>
            </w:r>
            <w:r>
              <w:rPr>
                <w:rFonts w:ascii="Arial" w:hAnsi="Arial" w:cs="Arial"/>
                <w:i/>
              </w:rPr>
              <w:t xml:space="preserve"> </w:t>
            </w:r>
            <w:r w:rsidR="000C39B1">
              <w:rPr>
                <w:rFonts w:ascii="Arial" w:hAnsi="Arial" w:cs="Arial"/>
                <w:i/>
              </w:rPr>
              <w:t>д</w:t>
            </w:r>
            <w:r w:rsidR="000C39B1" w:rsidRPr="000C39B1">
              <w:rPr>
                <w:rFonts w:ascii="Arial" w:hAnsi="Arial" w:cs="Arial"/>
                <w:i/>
              </w:rPr>
              <w:t>епартамент</w:t>
            </w:r>
            <w:r w:rsidR="000C39B1">
              <w:rPr>
                <w:rFonts w:ascii="Arial" w:hAnsi="Arial" w:cs="Arial"/>
                <w:i/>
              </w:rPr>
              <w:t>а</w:t>
            </w:r>
            <w:r w:rsidR="000C39B1" w:rsidRPr="000C39B1">
              <w:rPr>
                <w:rFonts w:ascii="Arial" w:hAnsi="Arial" w:cs="Arial"/>
                <w:i/>
              </w:rPr>
              <w:t xml:space="preserve"> по координации правоохранительной деятельности, исполнения административного законодательства и обеспечению деятельности мировых судей Приморского края</w:t>
            </w:r>
          </w:p>
          <w:p w:rsidR="003F6AFF" w:rsidRPr="003640F1" w:rsidRDefault="003F6AFF" w:rsidP="00F7648B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262815" w:rsidRPr="003640F1" w:rsidTr="003F6AFF">
        <w:tc>
          <w:tcPr>
            <w:tcW w:w="1419" w:type="dxa"/>
            <w:shd w:val="clear" w:color="auto" w:fill="auto"/>
          </w:tcPr>
          <w:p w:rsidR="00262815" w:rsidRPr="003640F1" w:rsidRDefault="00262815" w:rsidP="00EE6E09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lastRenderedPageBreak/>
              <w:t>16.30-18.00</w:t>
            </w:r>
          </w:p>
        </w:tc>
        <w:tc>
          <w:tcPr>
            <w:tcW w:w="9785" w:type="dxa"/>
            <w:shd w:val="clear" w:color="auto" w:fill="auto"/>
          </w:tcPr>
          <w:p w:rsidR="00AA198C" w:rsidRPr="003640F1" w:rsidRDefault="00AA198C" w:rsidP="00AA198C">
            <w:pPr>
              <w:jc w:val="both"/>
              <w:rPr>
                <w:rFonts w:ascii="Arial" w:hAnsi="Arial" w:cs="Arial"/>
                <w:b/>
                <w:szCs w:val="28"/>
              </w:rPr>
            </w:pPr>
            <w:r w:rsidRPr="003640F1">
              <w:rPr>
                <w:rFonts w:ascii="Arial" w:hAnsi="Arial" w:cs="Arial"/>
                <w:b/>
                <w:szCs w:val="28"/>
              </w:rPr>
              <w:t>Круглый стол «Бизнес с нуля»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1F7FD8" w:rsidRPr="003640F1" w:rsidRDefault="001F7FD8" w:rsidP="001F7FD8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</w:t>
            </w:r>
            <w:r w:rsidR="0039130E" w:rsidRPr="003640F1">
              <w:rPr>
                <w:rFonts w:ascii="Arial" w:hAnsi="Arial" w:cs="Arial"/>
                <w:sz w:val="22"/>
              </w:rPr>
              <w:t>я</w:t>
            </w:r>
            <w:r w:rsidRPr="003640F1">
              <w:rPr>
                <w:rFonts w:ascii="Arial" w:hAnsi="Arial" w:cs="Arial"/>
                <w:sz w:val="22"/>
              </w:rPr>
              <w:t xml:space="preserve"> Приморского края, 1 этаж, ул. Светланская 22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b/>
                <w:szCs w:val="28"/>
              </w:rPr>
              <w:t xml:space="preserve">Цель мероприятия – </w:t>
            </w:r>
            <w:r w:rsidRPr="003640F1">
              <w:rPr>
                <w:rFonts w:ascii="Arial" w:hAnsi="Arial" w:cs="Arial"/>
                <w:szCs w:val="28"/>
              </w:rPr>
              <w:t>информирование субъектов МСП о важных аспектах начала бизнеса, обучение субъектов МСП корректному оформлению пакета документов для получени</w:t>
            </w:r>
            <w:r w:rsidR="00436CA4" w:rsidRPr="003640F1">
              <w:rPr>
                <w:rFonts w:ascii="Arial" w:hAnsi="Arial" w:cs="Arial"/>
                <w:szCs w:val="28"/>
              </w:rPr>
              <w:t>я</w:t>
            </w:r>
            <w:r w:rsidRPr="003640F1">
              <w:rPr>
                <w:rFonts w:ascii="Arial" w:hAnsi="Arial" w:cs="Arial"/>
                <w:szCs w:val="28"/>
              </w:rPr>
              <w:t xml:space="preserve"> кредита на бизнес.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В фокусе обсуждения: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>- главные аспекты начала предпринимательской деятельности;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>- привлечение финансовых ресурсов для старта бизнеса;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szCs w:val="28"/>
              </w:rPr>
            </w:pPr>
            <w:r w:rsidRPr="003640F1">
              <w:rPr>
                <w:rFonts w:ascii="Arial" w:hAnsi="Arial" w:cs="Arial"/>
                <w:szCs w:val="28"/>
              </w:rPr>
              <w:t>- анализ типичных ошибок при запуске бизнеса.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szCs w:val="28"/>
              </w:rPr>
            </w:pP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3640F1">
              <w:rPr>
                <w:rFonts w:ascii="Arial" w:hAnsi="Arial" w:cs="Arial"/>
                <w:b/>
                <w:i/>
                <w:szCs w:val="28"/>
              </w:rPr>
              <w:t>Модератор</w:t>
            </w:r>
            <w:r w:rsidRPr="003640F1">
              <w:rPr>
                <w:rFonts w:ascii="Arial" w:hAnsi="Arial" w:cs="Arial"/>
                <w:b/>
                <w:szCs w:val="28"/>
              </w:rPr>
              <w:t xml:space="preserve"> </w:t>
            </w:r>
            <w:r w:rsidR="00A77AD7" w:rsidRPr="003640F1">
              <w:rPr>
                <w:rFonts w:ascii="Arial" w:eastAsia="Calibri" w:hAnsi="Arial" w:cs="Arial"/>
                <w:b/>
                <w:i/>
                <w:lang w:eastAsia="en-US"/>
              </w:rPr>
              <w:t>–</w:t>
            </w:r>
            <w:r w:rsidRPr="003640F1">
              <w:rPr>
                <w:rFonts w:ascii="Arial" w:hAnsi="Arial" w:cs="Arial"/>
                <w:i/>
                <w:szCs w:val="28"/>
              </w:rPr>
              <w:t xml:space="preserve"> </w:t>
            </w:r>
            <w:r w:rsidRPr="003640F1">
              <w:rPr>
                <w:rFonts w:ascii="Arial" w:hAnsi="Arial" w:cs="Arial"/>
                <w:b/>
                <w:i/>
                <w:szCs w:val="28"/>
              </w:rPr>
              <w:t xml:space="preserve">Губарев Алексей Борисович, </w:t>
            </w:r>
            <w:r w:rsidRPr="003640F1">
              <w:rPr>
                <w:rFonts w:ascii="Arial" w:hAnsi="Arial" w:cs="Arial"/>
                <w:i/>
                <w:szCs w:val="28"/>
              </w:rPr>
              <w:t>заместитель Председателя Приморского регионального отделения Общероссийской общественной организации «Деловая Россия».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Спикеры: 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- Ершов Роман Александрович, </w:t>
            </w:r>
            <w:r w:rsidR="00E54923" w:rsidRPr="003640F1">
              <w:rPr>
                <w:rFonts w:ascii="Arial" w:hAnsi="Arial" w:cs="Arial"/>
                <w:i/>
              </w:rPr>
              <w:t>п</w:t>
            </w:r>
            <w:r w:rsidRPr="003640F1">
              <w:rPr>
                <w:rFonts w:ascii="Arial" w:hAnsi="Arial" w:cs="Arial"/>
                <w:i/>
              </w:rPr>
              <w:t xml:space="preserve">редседатель правления АНО </w:t>
            </w:r>
            <w:r w:rsidR="00823E2B" w:rsidRPr="003640F1">
              <w:rPr>
                <w:rFonts w:ascii="Arial" w:hAnsi="Arial" w:cs="Arial"/>
                <w:i/>
              </w:rPr>
              <w:t>«</w:t>
            </w:r>
            <w:r w:rsidRPr="003640F1">
              <w:rPr>
                <w:rFonts w:ascii="Arial" w:hAnsi="Arial" w:cs="Arial"/>
                <w:i/>
              </w:rPr>
              <w:t>Единый центр развития ЖКХ</w:t>
            </w:r>
            <w:r w:rsidR="00823E2B" w:rsidRPr="003640F1">
              <w:rPr>
                <w:rFonts w:ascii="Arial" w:hAnsi="Arial" w:cs="Arial"/>
                <w:i/>
              </w:rPr>
              <w:t>»</w:t>
            </w:r>
            <w:r w:rsidRPr="003640F1">
              <w:rPr>
                <w:rFonts w:ascii="Arial" w:hAnsi="Arial" w:cs="Arial"/>
                <w:i/>
              </w:rPr>
              <w:t>;</w:t>
            </w:r>
          </w:p>
          <w:p w:rsidR="00AA198C" w:rsidRPr="003640F1" w:rsidRDefault="00AA198C" w:rsidP="00AA198C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- Козак Татьяна Павловна, </w:t>
            </w:r>
            <w:r w:rsidRPr="003640F1">
              <w:rPr>
                <w:rFonts w:ascii="Arial" w:hAnsi="Arial" w:cs="Arial"/>
                <w:i/>
              </w:rPr>
              <w:t>начальник отде</w:t>
            </w:r>
            <w:r w:rsidR="00823E2B" w:rsidRPr="003640F1">
              <w:rPr>
                <w:rFonts w:ascii="Arial" w:hAnsi="Arial" w:cs="Arial"/>
                <w:i/>
              </w:rPr>
              <w:t>ла маркетинга по Дальнему Восто</w:t>
            </w:r>
            <w:r w:rsidRPr="003640F1">
              <w:rPr>
                <w:rFonts w:ascii="Arial" w:hAnsi="Arial" w:cs="Arial"/>
                <w:i/>
              </w:rPr>
              <w:t>ку и Сибири</w:t>
            </w:r>
            <w:r w:rsidR="00436CA4" w:rsidRPr="003640F1">
              <w:rPr>
                <w:rFonts w:ascii="Arial" w:hAnsi="Arial" w:cs="Arial"/>
                <w:i/>
              </w:rPr>
              <w:t xml:space="preserve"> группы компаний «Белуга Групп»</w:t>
            </w:r>
            <w:r w:rsidRPr="003640F1">
              <w:rPr>
                <w:rFonts w:ascii="Arial" w:hAnsi="Arial" w:cs="Arial"/>
                <w:i/>
              </w:rPr>
              <w:t>;</w:t>
            </w:r>
          </w:p>
          <w:p w:rsidR="004E18C5" w:rsidRPr="003640F1" w:rsidRDefault="00AA198C" w:rsidP="004E18C5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lastRenderedPageBreak/>
              <w:t>- Немцов Александр Геннадьевич</w:t>
            </w:r>
            <w:r w:rsidRPr="003640F1">
              <w:t xml:space="preserve"> </w:t>
            </w:r>
            <w:r w:rsidR="00E54923" w:rsidRPr="003640F1">
              <w:rPr>
                <w:rFonts w:ascii="Arial" w:hAnsi="Arial" w:cs="Arial"/>
                <w:i/>
              </w:rPr>
              <w:t>и</w:t>
            </w:r>
            <w:r w:rsidRPr="003640F1">
              <w:rPr>
                <w:rFonts w:ascii="Arial" w:hAnsi="Arial" w:cs="Arial"/>
                <w:i/>
              </w:rPr>
              <w:t>сполнительный директор ООО «Тим-Групп»</w:t>
            </w:r>
            <w:r w:rsidR="004E18C5" w:rsidRPr="003640F1">
              <w:rPr>
                <w:rFonts w:ascii="Arial" w:hAnsi="Arial" w:cs="Arial"/>
                <w:i/>
              </w:rPr>
              <w:t>;</w:t>
            </w:r>
          </w:p>
          <w:p w:rsidR="00BB31DB" w:rsidRPr="003640F1" w:rsidRDefault="00BB31DB" w:rsidP="00BB31DB">
            <w:pPr>
              <w:jc w:val="both"/>
              <w:rPr>
                <w:rFonts w:ascii="Arial" w:eastAsia="Calibri" w:hAnsi="Arial" w:cs="Arial"/>
                <w:i/>
              </w:rPr>
            </w:pPr>
            <w:r w:rsidRPr="003640F1">
              <w:rPr>
                <w:rFonts w:ascii="Arial" w:eastAsia="Calibri" w:hAnsi="Arial" w:cs="Arial"/>
                <w:b/>
                <w:i/>
              </w:rPr>
              <w:t>- Плетцер Ксения Валерьевна</w:t>
            </w:r>
            <w:r w:rsidRPr="003640F1">
              <w:rPr>
                <w:rFonts w:ascii="Arial" w:eastAsia="Calibri" w:hAnsi="Arial" w:cs="Arial"/>
                <w:i/>
              </w:rPr>
              <w:t>, исполнительный директор НО «Гарантийный фонд Приморского края»;</w:t>
            </w:r>
          </w:p>
          <w:p w:rsidR="00262815" w:rsidRPr="003640F1" w:rsidRDefault="004E18C5" w:rsidP="00BB31DB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 Центр занятости</w:t>
            </w:r>
            <w:r w:rsidR="00BB31DB" w:rsidRPr="003640F1">
              <w:rPr>
                <w:rFonts w:ascii="Arial" w:hAnsi="Arial" w:cs="Arial"/>
                <w:i/>
              </w:rPr>
              <w:t>;</w:t>
            </w:r>
          </w:p>
          <w:p w:rsidR="00580FD7" w:rsidRPr="003640F1" w:rsidRDefault="00580FD7" w:rsidP="00BB31DB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Петрова Виктория Анатольевна</w:t>
            </w:r>
            <w:r w:rsidRPr="003640F1">
              <w:rPr>
                <w:rFonts w:ascii="Arial" w:hAnsi="Arial" w:cs="Arial"/>
                <w:i/>
              </w:rPr>
              <w:t>, заместитель генерального директора Центр поддержки предпринимательства Приморского края АНО «Центр развития экспорта Приморского края»;</w:t>
            </w:r>
          </w:p>
          <w:p w:rsidR="00580FD7" w:rsidRPr="003640F1" w:rsidRDefault="00580FD7" w:rsidP="00BB31DB">
            <w:pPr>
              <w:jc w:val="both"/>
              <w:rPr>
                <w:rFonts w:ascii="Arial" w:eastAsia="Calibri" w:hAnsi="Arial" w:cs="Arial"/>
                <w:i/>
              </w:rPr>
            </w:pPr>
            <w:r w:rsidRPr="003640F1">
              <w:rPr>
                <w:rFonts w:ascii="Arial" w:eastAsia="Calibri" w:hAnsi="Arial" w:cs="Arial"/>
                <w:i/>
              </w:rPr>
              <w:t>- </w:t>
            </w:r>
            <w:r w:rsidRPr="003640F1">
              <w:rPr>
                <w:rFonts w:ascii="Arial" w:eastAsia="Calibri" w:hAnsi="Arial" w:cs="Arial"/>
                <w:b/>
                <w:i/>
              </w:rPr>
              <w:t>Радюшкин Сергей Геннадьевич</w:t>
            </w:r>
            <w:r w:rsidRPr="003640F1">
              <w:rPr>
                <w:rFonts w:ascii="Arial" w:eastAsia="Calibri" w:hAnsi="Arial" w:cs="Arial"/>
                <w:i/>
              </w:rPr>
              <w:t>, управляющий Приморским отделением 8635 ПАО «Сбербанк России»;</w:t>
            </w:r>
          </w:p>
          <w:p w:rsidR="00580FD7" w:rsidRPr="003640F1" w:rsidRDefault="00580FD7" w:rsidP="00580FD7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 xml:space="preserve">Новгородова Елена Викторовна, </w:t>
            </w:r>
            <w:r w:rsidRPr="003640F1">
              <w:rPr>
                <w:rFonts w:ascii="Arial" w:hAnsi="Arial" w:cs="Arial"/>
                <w:i/>
              </w:rPr>
              <w:t>директор МКУ «Центр развития предпринимательства» г.Владивосток</w:t>
            </w:r>
          </w:p>
          <w:p w:rsidR="00580FD7" w:rsidRPr="003640F1" w:rsidRDefault="00580FD7" w:rsidP="00580FD7">
            <w:pPr>
              <w:jc w:val="both"/>
              <w:rPr>
                <w:rFonts w:ascii="Arial" w:hAnsi="Arial" w:cs="Arial"/>
                <w:i/>
              </w:rPr>
            </w:pPr>
          </w:p>
          <w:p w:rsidR="00BB31DB" w:rsidRPr="003640F1" w:rsidRDefault="00BB31DB" w:rsidP="00BB31DB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262815" w:rsidRPr="00262815" w:rsidTr="003F6AFF">
        <w:tc>
          <w:tcPr>
            <w:tcW w:w="1419" w:type="dxa"/>
            <w:shd w:val="clear" w:color="auto" w:fill="auto"/>
          </w:tcPr>
          <w:p w:rsidR="00262815" w:rsidRPr="003640F1" w:rsidRDefault="00262815" w:rsidP="00262815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  <w:sz w:val="22"/>
              </w:rPr>
              <w:lastRenderedPageBreak/>
              <w:t>16.30-18.00</w:t>
            </w:r>
          </w:p>
        </w:tc>
        <w:tc>
          <w:tcPr>
            <w:tcW w:w="9785" w:type="dxa"/>
            <w:shd w:val="clear" w:color="auto" w:fill="auto"/>
          </w:tcPr>
          <w:p w:rsidR="00262815" w:rsidRPr="003640F1" w:rsidRDefault="00262815" w:rsidP="00262815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Круглый стол «</w:t>
            </w:r>
            <w:r w:rsidR="00B169E2" w:rsidRPr="003640F1">
              <w:rPr>
                <w:rFonts w:ascii="Arial" w:hAnsi="Arial" w:cs="Arial"/>
                <w:b/>
              </w:rPr>
              <w:t>Формы и методы поддержки социального предпринимательства и бизнеса в социальной сфере</w:t>
            </w:r>
            <w:r w:rsidRPr="003640F1">
              <w:rPr>
                <w:rFonts w:ascii="Arial" w:hAnsi="Arial" w:cs="Arial"/>
                <w:b/>
              </w:rPr>
              <w:t>»</w:t>
            </w: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  <w:b/>
              </w:rPr>
            </w:pPr>
          </w:p>
          <w:p w:rsidR="001F7FD8" w:rsidRPr="003640F1" w:rsidRDefault="001F7FD8" w:rsidP="001F7FD8">
            <w:pPr>
              <w:rPr>
                <w:rFonts w:ascii="Arial" w:hAnsi="Arial" w:cs="Arial"/>
                <w:sz w:val="22"/>
              </w:rPr>
            </w:pPr>
            <w:r w:rsidRPr="003640F1">
              <w:rPr>
                <w:rFonts w:ascii="Arial" w:hAnsi="Arial" w:cs="Arial"/>
                <w:sz w:val="22"/>
              </w:rPr>
              <w:t>Администраци</w:t>
            </w:r>
            <w:r w:rsidR="0039130E" w:rsidRPr="003640F1">
              <w:rPr>
                <w:rFonts w:ascii="Arial" w:hAnsi="Arial" w:cs="Arial"/>
                <w:sz w:val="22"/>
              </w:rPr>
              <w:t>я</w:t>
            </w:r>
            <w:r w:rsidRPr="003640F1">
              <w:rPr>
                <w:rFonts w:ascii="Arial" w:hAnsi="Arial" w:cs="Arial"/>
                <w:sz w:val="22"/>
              </w:rPr>
              <w:t xml:space="preserve"> Приморского края, 1 этаж, ул. Светланская 22</w:t>
            </w:r>
          </w:p>
          <w:p w:rsidR="001F7FD8" w:rsidRPr="003640F1" w:rsidRDefault="001F7FD8" w:rsidP="00262815">
            <w:pPr>
              <w:jc w:val="both"/>
              <w:rPr>
                <w:rFonts w:ascii="Arial" w:hAnsi="Arial" w:cs="Arial"/>
                <w:b/>
              </w:rPr>
            </w:pP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  <w:b/>
              </w:rPr>
              <w:t>Цель мероприятия</w:t>
            </w:r>
            <w:r w:rsidRPr="003640F1">
              <w:rPr>
                <w:rFonts w:ascii="Arial" w:hAnsi="Arial" w:cs="Arial"/>
              </w:rPr>
              <w:t xml:space="preserve"> — </w:t>
            </w:r>
            <w:r w:rsidR="00580FD7" w:rsidRPr="003640F1">
              <w:rPr>
                <w:rFonts w:ascii="Arial" w:hAnsi="Arial" w:cs="Arial"/>
              </w:rPr>
              <w:t xml:space="preserve">что такое социальное предпринимательство и чем государство может помочь в его развитии; </w:t>
            </w:r>
            <w:r w:rsidR="00B169E2" w:rsidRPr="003640F1">
              <w:rPr>
                <w:rFonts w:ascii="Arial" w:hAnsi="Arial" w:cs="Arial"/>
              </w:rPr>
              <w:t>информирование представителей МСП о важных законодательных изменениях, дающих новые перспективы развития бизнесов и открывающиеся бизнес-возможности.</w:t>
            </w: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</w:rPr>
            </w:pP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  <w:b/>
              </w:rPr>
            </w:pPr>
            <w:r w:rsidRPr="003640F1">
              <w:rPr>
                <w:rFonts w:ascii="Arial" w:hAnsi="Arial" w:cs="Arial"/>
                <w:b/>
              </w:rPr>
              <w:t>В фокусе обсуждения:</w:t>
            </w: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 Обзор действующего законодательства</w:t>
            </w:r>
            <w:r w:rsidR="00B169E2" w:rsidRPr="003640F1">
              <w:rPr>
                <w:rFonts w:ascii="Arial" w:hAnsi="Arial" w:cs="Arial"/>
              </w:rPr>
              <w:t>;</w:t>
            </w: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 Изменения, которые ждут бизнес в социальной сфере в связи с вступлением с 1.01.2019 г Закона «О государственном (муниципальном заказе в социальной сфере» Государственные и не государственные программы поддержки соцпредпринимательства – Фонды, центры инноваций социальной сферы, корпоративные программы, программы обучения, конкурсы</w:t>
            </w: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</w:rPr>
            </w:pPr>
            <w:r w:rsidRPr="003640F1">
              <w:rPr>
                <w:rFonts w:ascii="Arial" w:hAnsi="Arial" w:cs="Arial"/>
              </w:rPr>
              <w:t>- Региональные кейсы</w:t>
            </w:r>
          </w:p>
          <w:p w:rsidR="00262815" w:rsidRPr="003640F1" w:rsidRDefault="00262815" w:rsidP="00262815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B169E2" w:rsidRPr="003640F1" w:rsidRDefault="00B169E2" w:rsidP="00B169E2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 xml:space="preserve">Модератор: Баженова Светлана Куприяновна </w:t>
            </w: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>–</w:t>
            </w:r>
            <w:r w:rsidRPr="003640F1">
              <w:rPr>
                <w:rFonts w:ascii="Arial" w:hAnsi="Arial" w:cs="Arial"/>
                <w:b/>
                <w:i/>
              </w:rPr>
              <w:t xml:space="preserve"> </w:t>
            </w:r>
            <w:r w:rsidRPr="003640F1">
              <w:rPr>
                <w:rFonts w:ascii="Arial" w:hAnsi="Arial" w:cs="Arial"/>
                <w:i/>
              </w:rPr>
              <w:t>директор автономной некоммерческой организации дополнительного профессионального образования и консалтинга «Развитие» (АНО ДПО и К «Развитие»)</w:t>
            </w:r>
          </w:p>
          <w:p w:rsidR="00D65AA7" w:rsidRDefault="00D65AA7" w:rsidP="00B169E2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B169E2" w:rsidRPr="003640F1" w:rsidRDefault="00B169E2" w:rsidP="00B169E2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hAnsi="Arial" w:cs="Arial"/>
                <w:b/>
                <w:i/>
              </w:rPr>
              <w:t>Спикеры:</w:t>
            </w:r>
          </w:p>
          <w:p w:rsidR="00B169E2" w:rsidRPr="003640F1" w:rsidRDefault="00B169E2" w:rsidP="00B169E2">
            <w:pPr>
              <w:jc w:val="both"/>
              <w:rPr>
                <w:rFonts w:ascii="Arial" w:hAnsi="Arial" w:cs="Arial"/>
                <w:i/>
              </w:rPr>
            </w:pPr>
          </w:p>
          <w:p w:rsidR="00B169E2" w:rsidRPr="003640F1" w:rsidRDefault="00B169E2" w:rsidP="00B169E2">
            <w:pPr>
              <w:jc w:val="both"/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</w:pPr>
            <w:r w:rsidRPr="003640F1">
              <w:rPr>
                <w:rFonts w:ascii="Arial" w:hAnsi="Arial" w:cs="Arial"/>
                <w:i/>
              </w:rPr>
              <w:t xml:space="preserve">- </w:t>
            </w:r>
            <w:r w:rsidR="00504333" w:rsidRPr="003640F1">
              <w:rPr>
                <w:rFonts w:ascii="Arial" w:hAnsi="Arial" w:cs="Arial"/>
                <w:b/>
                <w:i/>
                <w:color w:val="1D2129"/>
                <w:shd w:val="clear" w:color="auto" w:fill="FFFFFF"/>
              </w:rPr>
              <w:t xml:space="preserve">Рахновский </w:t>
            </w:r>
            <w:r w:rsidRPr="003640F1">
              <w:rPr>
                <w:rFonts w:ascii="Arial" w:hAnsi="Arial" w:cs="Arial"/>
                <w:b/>
                <w:i/>
                <w:color w:val="1D2129"/>
                <w:shd w:val="clear" w:color="auto" w:fill="FFFFFF"/>
              </w:rPr>
              <w:t>Евгений</w:t>
            </w:r>
            <w:r w:rsidR="001B5588" w:rsidRPr="003640F1">
              <w:rPr>
                <w:rFonts w:ascii="Arial" w:hAnsi="Arial" w:cs="Arial"/>
                <w:b/>
                <w:i/>
                <w:color w:val="1D2129"/>
                <w:shd w:val="clear" w:color="auto" w:fill="FFFFFF"/>
              </w:rPr>
              <w:t xml:space="preserve"> Геннадьевич</w:t>
            </w:r>
            <w:r w:rsidRPr="003640F1">
              <w:rPr>
                <w:rFonts w:ascii="Arial" w:hAnsi="Arial" w:cs="Arial"/>
                <w:color w:val="1D2129"/>
                <w:shd w:val="clear" w:color="auto" w:fill="FFFFFF"/>
              </w:rPr>
              <w:t xml:space="preserve">, </w:t>
            </w:r>
            <w:r w:rsidRPr="003640F1"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  <w:t xml:space="preserve">заместитель исполнительного директора Фонда </w:t>
            </w:r>
            <w:r w:rsidR="00D60003" w:rsidRPr="003640F1"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  <w:t>«</w:t>
            </w:r>
            <w:r w:rsidRPr="003640F1"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  <w:t>Наше будущее</w:t>
            </w:r>
            <w:r w:rsidR="00D60003" w:rsidRPr="003640F1"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  <w:t>»</w:t>
            </w:r>
            <w:r w:rsidRPr="003640F1"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  <w:t>(г. Москва)</w:t>
            </w:r>
            <w:r w:rsidR="00D60003" w:rsidRPr="003640F1"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  <w:t>;</w:t>
            </w:r>
          </w:p>
          <w:p w:rsidR="00580FD7" w:rsidRPr="003640F1" w:rsidRDefault="00580FD7" w:rsidP="00B169E2">
            <w:pPr>
              <w:jc w:val="both"/>
              <w:rPr>
                <w:rFonts w:ascii="Arial" w:hAnsi="Arial" w:cs="Arial"/>
                <w:i/>
                <w:iCs/>
              </w:rPr>
            </w:pPr>
            <w:r w:rsidRPr="003640F1"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  <w:t>- </w:t>
            </w:r>
            <w:r w:rsidRPr="003640F1">
              <w:rPr>
                <w:rFonts w:ascii="Arial" w:hAnsi="Arial" w:cs="Arial"/>
                <w:b/>
                <w:i/>
                <w:iCs/>
                <w:color w:val="1D2129"/>
                <w:shd w:val="clear" w:color="auto" w:fill="FFFFFF"/>
              </w:rPr>
              <w:t>Моисеенко Артем Сергеевич</w:t>
            </w:r>
            <w:r w:rsidRPr="003640F1">
              <w:rPr>
                <w:rFonts w:ascii="Arial" w:hAnsi="Arial" w:cs="Arial"/>
                <w:i/>
                <w:iCs/>
                <w:color w:val="1D2129"/>
                <w:shd w:val="clear" w:color="auto" w:fill="FFFFFF"/>
              </w:rPr>
              <w:t>, председатель общественной организации инвалидов-спинальников «Ковчег», г. Владивосток</w:t>
            </w:r>
          </w:p>
          <w:p w:rsidR="006C45FE" w:rsidRPr="003640F1" w:rsidRDefault="00B169E2" w:rsidP="00B169E2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</w:t>
            </w:r>
            <w:r w:rsidRPr="003640F1">
              <w:rPr>
                <w:rFonts w:ascii="Arial" w:hAnsi="Arial" w:cs="Arial"/>
                <w:b/>
                <w:i/>
              </w:rPr>
              <w:t>Курилова Ольга Сергеевна</w:t>
            </w:r>
            <w:r w:rsidRPr="003640F1">
              <w:rPr>
                <w:rFonts w:ascii="Arial" w:hAnsi="Arial" w:cs="Arial"/>
                <w:i/>
              </w:rPr>
              <w:t>, руководитель представительства АНО «Агентство стратегических инициатив по прод</w:t>
            </w:r>
            <w:r w:rsidR="00C82483">
              <w:rPr>
                <w:rFonts w:ascii="Arial" w:hAnsi="Arial" w:cs="Arial"/>
                <w:i/>
              </w:rPr>
              <w:t xml:space="preserve">вижению новых проектов» в ДФО; </w:t>
            </w:r>
          </w:p>
          <w:p w:rsidR="00B169E2" w:rsidRDefault="00B169E2" w:rsidP="00B169E2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 Представители РОИВ (по согласованию – занятость, образование, здравоохранение, спорт, соцобслуживание);</w:t>
            </w:r>
          </w:p>
          <w:p w:rsidR="00E114DA" w:rsidRPr="003640F1" w:rsidRDefault="00E114DA" w:rsidP="00B169E2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- представитель </w:t>
            </w:r>
            <w:r w:rsidRPr="00E114DA">
              <w:rPr>
                <w:rFonts w:ascii="Arial" w:hAnsi="Arial" w:cs="Arial"/>
                <w:i/>
              </w:rPr>
              <w:t xml:space="preserve">Центр поддержки предпринимательства Приморского края </w:t>
            </w:r>
            <w:r>
              <w:rPr>
                <w:rFonts w:ascii="Arial" w:hAnsi="Arial" w:cs="Arial"/>
                <w:i/>
              </w:rPr>
              <w:br/>
            </w:r>
            <w:r w:rsidRPr="00E114DA">
              <w:rPr>
                <w:rFonts w:ascii="Arial" w:hAnsi="Arial" w:cs="Arial"/>
                <w:i/>
              </w:rPr>
              <w:t>АНО «Центр развития экспорта Приморского края»;</w:t>
            </w:r>
          </w:p>
          <w:p w:rsidR="00B169E2" w:rsidRDefault="00B169E2" w:rsidP="00B169E2">
            <w:pPr>
              <w:jc w:val="both"/>
              <w:rPr>
                <w:rFonts w:ascii="Arial" w:hAnsi="Arial" w:cs="Arial"/>
                <w:i/>
              </w:rPr>
            </w:pPr>
            <w:r w:rsidRPr="003640F1">
              <w:rPr>
                <w:rFonts w:ascii="Arial" w:hAnsi="Arial" w:cs="Arial"/>
                <w:i/>
              </w:rPr>
              <w:t>- Приморские социальные предприниматели.</w:t>
            </w:r>
          </w:p>
          <w:p w:rsidR="00262815" w:rsidRDefault="00262815" w:rsidP="009A2C28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3F6AFF" w:rsidRDefault="003F6AFF" w:rsidP="009A2C28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3F6AFF" w:rsidRPr="00262815" w:rsidRDefault="003F6AFF" w:rsidP="009A2C28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2F6BEB" w:rsidRPr="00262815" w:rsidTr="003F6AFF">
        <w:tc>
          <w:tcPr>
            <w:tcW w:w="1419" w:type="dxa"/>
            <w:shd w:val="clear" w:color="auto" w:fill="auto"/>
          </w:tcPr>
          <w:p w:rsidR="002F6BEB" w:rsidRPr="00262815" w:rsidRDefault="002F6BEB" w:rsidP="002F6BEB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262815">
              <w:rPr>
                <w:rFonts w:ascii="Arial" w:hAnsi="Arial" w:cs="Arial"/>
                <w:b/>
                <w:sz w:val="22"/>
              </w:rPr>
              <w:lastRenderedPageBreak/>
              <w:t>1</w:t>
            </w:r>
            <w:r>
              <w:rPr>
                <w:rFonts w:ascii="Arial" w:hAnsi="Arial" w:cs="Arial"/>
                <w:b/>
                <w:sz w:val="22"/>
              </w:rPr>
              <w:t>9</w:t>
            </w:r>
            <w:r w:rsidRPr="00262815">
              <w:rPr>
                <w:rFonts w:ascii="Arial" w:hAnsi="Arial" w:cs="Arial"/>
                <w:b/>
                <w:sz w:val="22"/>
              </w:rPr>
              <w:t>.</w:t>
            </w:r>
            <w:r>
              <w:rPr>
                <w:rFonts w:ascii="Arial" w:hAnsi="Arial" w:cs="Arial"/>
                <w:b/>
                <w:sz w:val="22"/>
              </w:rPr>
              <w:t>0</w:t>
            </w:r>
            <w:r w:rsidRPr="00262815">
              <w:rPr>
                <w:rFonts w:ascii="Arial" w:hAnsi="Arial" w:cs="Arial"/>
                <w:b/>
                <w:sz w:val="22"/>
              </w:rPr>
              <w:t>0-</w:t>
            </w:r>
            <w:r>
              <w:rPr>
                <w:rFonts w:ascii="Arial" w:hAnsi="Arial" w:cs="Arial"/>
                <w:b/>
                <w:sz w:val="22"/>
              </w:rPr>
              <w:t>21</w:t>
            </w:r>
            <w:r w:rsidRPr="00262815">
              <w:rPr>
                <w:rFonts w:ascii="Arial" w:hAnsi="Arial" w:cs="Arial"/>
                <w:b/>
                <w:sz w:val="22"/>
              </w:rPr>
              <w:t>.00</w:t>
            </w:r>
          </w:p>
        </w:tc>
        <w:tc>
          <w:tcPr>
            <w:tcW w:w="9785" w:type="dxa"/>
            <w:shd w:val="clear" w:color="auto" w:fill="auto"/>
          </w:tcPr>
          <w:p w:rsidR="002F6BEB" w:rsidRDefault="00A73ACB" w:rsidP="00EE6E09">
            <w:pPr>
              <w:jc w:val="both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Нетворкинг afterparty «</w:t>
            </w:r>
            <w:r w:rsidR="002F6BEB" w:rsidRPr="002F6BEB">
              <w:rPr>
                <w:rFonts w:ascii="Arial" w:hAnsi="Arial" w:cs="Arial"/>
                <w:b/>
                <w:szCs w:val="28"/>
              </w:rPr>
              <w:t>Вредные советы для бизнеса»</w:t>
            </w:r>
            <w:r w:rsidR="002F6BEB">
              <w:rPr>
                <w:rFonts w:ascii="Arial" w:hAnsi="Arial" w:cs="Arial"/>
                <w:b/>
                <w:szCs w:val="28"/>
              </w:rPr>
              <w:t xml:space="preserve">, </w:t>
            </w:r>
            <w:r w:rsidR="002F6BEB" w:rsidRPr="002F6BEB">
              <w:rPr>
                <w:rFonts w:ascii="Arial" w:hAnsi="Arial" w:cs="Arial"/>
                <w:b/>
                <w:szCs w:val="28"/>
              </w:rPr>
              <w:t>Бизнес - ужин</w:t>
            </w:r>
          </w:p>
          <w:p w:rsidR="002F6BEB" w:rsidRDefault="002F6BEB" w:rsidP="00EE6E09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A57B35" w:rsidRPr="00A57B35" w:rsidRDefault="00D370DC" w:rsidP="00A57B3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Ресторан </w:t>
            </w:r>
            <w:r w:rsidR="00A57B35" w:rsidRPr="00A57B35">
              <w:rPr>
                <w:rFonts w:ascii="Arial" w:hAnsi="Arial" w:cs="Arial"/>
                <w:sz w:val="22"/>
              </w:rPr>
              <w:t>Ресторацiя Шевелева</w:t>
            </w:r>
            <w:r>
              <w:rPr>
                <w:rFonts w:ascii="Arial" w:hAnsi="Arial" w:cs="Arial"/>
                <w:sz w:val="22"/>
              </w:rPr>
              <w:t>, ул. Светланская, 44</w:t>
            </w:r>
          </w:p>
          <w:p w:rsidR="00D370DC" w:rsidRDefault="00D370DC" w:rsidP="00EE6E09">
            <w:pPr>
              <w:jc w:val="both"/>
              <w:rPr>
                <w:rFonts w:ascii="Arial" w:hAnsi="Arial" w:cs="Arial"/>
                <w:b/>
                <w:szCs w:val="28"/>
              </w:rPr>
            </w:pPr>
          </w:p>
          <w:p w:rsidR="002F6BEB" w:rsidRPr="00A55158" w:rsidRDefault="002F6BEB" w:rsidP="00EE6E09">
            <w:pPr>
              <w:jc w:val="both"/>
              <w:rPr>
                <w:rFonts w:ascii="Arial" w:hAnsi="Arial" w:cs="Arial"/>
                <w:szCs w:val="28"/>
              </w:rPr>
            </w:pPr>
            <w:r w:rsidRPr="00A55158">
              <w:rPr>
                <w:rFonts w:ascii="Arial" w:hAnsi="Arial" w:cs="Arial"/>
                <w:b/>
                <w:szCs w:val="28"/>
              </w:rPr>
              <w:t xml:space="preserve">Цель мероприятия – </w:t>
            </w:r>
            <w:r w:rsidRPr="002F6BEB">
              <w:rPr>
                <w:rFonts w:ascii="Arial" w:hAnsi="Arial" w:cs="Arial"/>
                <w:szCs w:val="28"/>
              </w:rPr>
              <w:t>презент</w:t>
            </w:r>
            <w:r>
              <w:rPr>
                <w:rFonts w:ascii="Arial" w:hAnsi="Arial" w:cs="Arial"/>
                <w:szCs w:val="28"/>
              </w:rPr>
              <w:t>ация</w:t>
            </w:r>
            <w:r w:rsidRPr="002F6BEB">
              <w:rPr>
                <w:rFonts w:ascii="Arial" w:hAnsi="Arial" w:cs="Arial"/>
                <w:szCs w:val="28"/>
              </w:rPr>
              <w:t xml:space="preserve"> бизнес решени</w:t>
            </w:r>
            <w:r>
              <w:rPr>
                <w:rFonts w:ascii="Arial" w:hAnsi="Arial" w:cs="Arial"/>
                <w:szCs w:val="28"/>
              </w:rPr>
              <w:t>й</w:t>
            </w:r>
            <w:r w:rsidRPr="002F6BEB">
              <w:rPr>
                <w:rFonts w:ascii="Arial" w:hAnsi="Arial" w:cs="Arial"/>
                <w:szCs w:val="28"/>
              </w:rPr>
              <w:t xml:space="preserve"> самых на первый взгляд невозможных задач, в ироничной форме</w:t>
            </w:r>
            <w:r w:rsidRPr="00A55158">
              <w:rPr>
                <w:rFonts w:ascii="Arial" w:hAnsi="Arial" w:cs="Arial"/>
                <w:szCs w:val="28"/>
              </w:rPr>
              <w:t>.</w:t>
            </w:r>
          </w:p>
          <w:p w:rsidR="002F6BEB" w:rsidRPr="00A55158" w:rsidRDefault="002F6BEB" w:rsidP="00EE6E09">
            <w:pPr>
              <w:jc w:val="both"/>
              <w:rPr>
                <w:rFonts w:ascii="Arial" w:hAnsi="Arial" w:cs="Arial"/>
                <w:szCs w:val="28"/>
              </w:rPr>
            </w:pPr>
          </w:p>
          <w:p w:rsidR="002F6BEB" w:rsidRDefault="002F6BEB" w:rsidP="00EE6E09">
            <w:pPr>
              <w:jc w:val="both"/>
              <w:rPr>
                <w:rFonts w:ascii="Arial" w:hAnsi="Arial" w:cs="Arial"/>
                <w:b/>
              </w:rPr>
            </w:pPr>
            <w:r w:rsidRPr="00A55158">
              <w:rPr>
                <w:rFonts w:ascii="Arial" w:hAnsi="Arial" w:cs="Arial"/>
                <w:b/>
              </w:rPr>
              <w:t>В фокусе обсуждения:</w:t>
            </w:r>
          </w:p>
          <w:p w:rsidR="002F6BEB" w:rsidRDefault="00E0558F" w:rsidP="00EE6E09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E0558F">
              <w:rPr>
                <w:rFonts w:ascii="Arial" w:hAnsi="Arial" w:cs="Arial"/>
                <w:szCs w:val="28"/>
              </w:rPr>
              <w:t>Участники-предприниматели будут интересно и доступным языком рассказывать о найденных ими лично бизнес-решениях в формате stand up. На каждое выступление дается не больше 10 минут. Расскажут какие ошибки они совершали и к ч</w:t>
            </w:r>
            <w:r>
              <w:rPr>
                <w:rFonts w:ascii="Arial" w:hAnsi="Arial" w:cs="Arial"/>
                <w:szCs w:val="28"/>
              </w:rPr>
              <w:t>ему они их приводили</w:t>
            </w:r>
            <w:r w:rsidRPr="00E0558F">
              <w:rPr>
                <w:rFonts w:ascii="Arial" w:hAnsi="Arial" w:cs="Arial"/>
                <w:szCs w:val="28"/>
              </w:rPr>
              <w:t>.</w:t>
            </w:r>
          </w:p>
          <w:p w:rsidR="002F6BEB" w:rsidRDefault="002F6BEB" w:rsidP="00EE6E09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E0558F" w:rsidRPr="00E0558F" w:rsidRDefault="00E0558F" w:rsidP="00E0558F">
            <w:pPr>
              <w:jc w:val="both"/>
              <w:rPr>
                <w:rFonts w:ascii="Arial" w:hAnsi="Arial" w:cs="Arial"/>
                <w:b/>
                <w:i/>
              </w:rPr>
            </w:pPr>
            <w:r w:rsidRPr="00E0558F">
              <w:rPr>
                <w:rFonts w:ascii="Arial" w:hAnsi="Arial" w:cs="Arial"/>
                <w:b/>
                <w:i/>
              </w:rPr>
              <w:t>Спикеры от БК «Авангард»</w:t>
            </w:r>
            <w:r>
              <w:rPr>
                <w:rFonts w:ascii="Arial" w:hAnsi="Arial" w:cs="Arial"/>
                <w:b/>
                <w:i/>
              </w:rPr>
              <w:t>:</w:t>
            </w:r>
          </w:p>
          <w:p w:rsidR="00E0558F" w:rsidRDefault="00E0558F" w:rsidP="00E0558F">
            <w:pPr>
              <w:jc w:val="both"/>
              <w:rPr>
                <w:rFonts w:ascii="Arial" w:hAnsi="Arial" w:cs="Arial"/>
                <w:b/>
                <w:i/>
              </w:rPr>
            </w:pPr>
          </w:p>
          <w:p w:rsidR="00292556" w:rsidRPr="00292556" w:rsidRDefault="00292556" w:rsidP="00292556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  <w:i/>
              </w:rPr>
              <w:t>- </w:t>
            </w:r>
            <w:r w:rsidRPr="00292556">
              <w:rPr>
                <w:rFonts w:ascii="Arial" w:hAnsi="Arial" w:cs="Arial"/>
                <w:b/>
                <w:i/>
              </w:rPr>
              <w:t>Ваванова Юлия Александровна</w:t>
            </w:r>
            <w:r>
              <w:rPr>
                <w:rFonts w:ascii="Arial" w:hAnsi="Arial" w:cs="Arial"/>
                <w:b/>
                <w:i/>
              </w:rPr>
              <w:t xml:space="preserve">, </w:t>
            </w:r>
            <w:r w:rsidRPr="00292556">
              <w:rPr>
                <w:rFonts w:ascii="Arial" w:hAnsi="Arial" w:cs="Arial"/>
                <w:i/>
              </w:rPr>
              <w:t>генеральный директор ООО «ИдеяДом Плюс»;</w:t>
            </w:r>
          </w:p>
          <w:p w:rsidR="00292556" w:rsidRPr="00292556" w:rsidRDefault="00292556" w:rsidP="00292556">
            <w:pPr>
              <w:jc w:val="both"/>
              <w:rPr>
                <w:rFonts w:ascii="Arial" w:hAnsi="Arial" w:cs="Arial"/>
                <w:i/>
              </w:rPr>
            </w:pPr>
            <w:r w:rsidRPr="00292556">
              <w:rPr>
                <w:rFonts w:ascii="Arial" w:hAnsi="Arial" w:cs="Arial"/>
                <w:b/>
                <w:i/>
              </w:rPr>
              <w:t>-</w:t>
            </w:r>
            <w:r>
              <w:rPr>
                <w:rFonts w:ascii="Arial" w:hAnsi="Arial" w:cs="Arial"/>
                <w:b/>
                <w:i/>
              </w:rPr>
              <w:t> </w:t>
            </w:r>
            <w:r w:rsidRPr="00292556">
              <w:rPr>
                <w:rFonts w:ascii="Arial" w:hAnsi="Arial" w:cs="Arial"/>
                <w:b/>
                <w:i/>
              </w:rPr>
              <w:t>Севостьянов Максим</w:t>
            </w:r>
            <w:r>
              <w:rPr>
                <w:rFonts w:ascii="Arial" w:hAnsi="Arial" w:cs="Arial"/>
                <w:b/>
                <w:i/>
              </w:rPr>
              <w:t xml:space="preserve"> Васильевич, </w:t>
            </w:r>
            <w:r w:rsidRPr="00292556">
              <w:rPr>
                <w:rFonts w:ascii="Arial" w:hAnsi="Arial" w:cs="Arial"/>
                <w:i/>
              </w:rPr>
              <w:t>директор по инновациям Бизнес-клуба Авангард;</w:t>
            </w:r>
          </w:p>
          <w:p w:rsidR="00292556" w:rsidRPr="00DD46F8" w:rsidRDefault="00292556" w:rsidP="00292556">
            <w:pPr>
              <w:jc w:val="both"/>
              <w:rPr>
                <w:rFonts w:ascii="Arial" w:hAnsi="Arial" w:cs="Arial"/>
                <w:i/>
              </w:rPr>
            </w:pPr>
            <w:r w:rsidRPr="00DD46F8">
              <w:rPr>
                <w:rFonts w:ascii="Arial" w:hAnsi="Arial" w:cs="Arial"/>
                <w:b/>
                <w:i/>
              </w:rPr>
              <w:t>-</w:t>
            </w:r>
            <w:r w:rsidR="00DD46F8">
              <w:rPr>
                <w:rFonts w:ascii="Arial" w:hAnsi="Arial" w:cs="Arial"/>
                <w:b/>
                <w:i/>
              </w:rPr>
              <w:t> </w:t>
            </w:r>
            <w:r w:rsidR="00DD46F8" w:rsidRPr="00DD46F8">
              <w:rPr>
                <w:rFonts w:ascii="Arial" w:hAnsi="Arial" w:cs="Arial"/>
                <w:b/>
                <w:i/>
              </w:rPr>
              <w:t>Кравчук Андрей Николаевич</w:t>
            </w:r>
            <w:r w:rsidRPr="00DD46F8">
              <w:rPr>
                <w:rFonts w:ascii="Arial" w:hAnsi="Arial" w:cs="Arial"/>
                <w:b/>
                <w:i/>
              </w:rPr>
              <w:t xml:space="preserve">, </w:t>
            </w:r>
            <w:r w:rsidRPr="00DD46F8">
              <w:rPr>
                <w:rFonts w:ascii="Arial" w:hAnsi="Arial" w:cs="Arial"/>
                <w:i/>
              </w:rPr>
              <w:t>директор академии профессионального роста ВГУЭС;</w:t>
            </w:r>
            <w:r w:rsidR="00DD46F8" w:rsidRPr="00DD46F8">
              <w:t xml:space="preserve"> </w:t>
            </w:r>
          </w:p>
          <w:p w:rsidR="002F6BEB" w:rsidRDefault="00292556" w:rsidP="00E114DA">
            <w:pPr>
              <w:jc w:val="both"/>
              <w:rPr>
                <w:rFonts w:ascii="Arial" w:hAnsi="Arial" w:cs="Arial"/>
                <w:i/>
              </w:rPr>
            </w:pPr>
            <w:r w:rsidRPr="00DD46F8">
              <w:rPr>
                <w:rFonts w:ascii="Arial" w:hAnsi="Arial" w:cs="Arial"/>
                <w:b/>
                <w:i/>
              </w:rPr>
              <w:t>- </w:t>
            </w:r>
            <w:r w:rsidR="00DD46F8" w:rsidRPr="00DD46F8">
              <w:rPr>
                <w:rFonts w:ascii="Arial" w:hAnsi="Arial" w:cs="Arial"/>
                <w:b/>
                <w:i/>
              </w:rPr>
              <w:t xml:space="preserve">Грицыно </w:t>
            </w:r>
            <w:r w:rsidRPr="00DD46F8">
              <w:rPr>
                <w:rFonts w:ascii="Arial" w:hAnsi="Arial" w:cs="Arial"/>
                <w:b/>
                <w:i/>
              </w:rPr>
              <w:t xml:space="preserve">Инга </w:t>
            </w:r>
            <w:r w:rsidR="00DD46F8" w:rsidRPr="00DD46F8">
              <w:rPr>
                <w:rFonts w:ascii="Arial" w:hAnsi="Arial" w:cs="Arial"/>
                <w:b/>
                <w:i/>
              </w:rPr>
              <w:t>Витальевна</w:t>
            </w:r>
            <w:r w:rsidRPr="00DD46F8">
              <w:rPr>
                <w:rFonts w:ascii="Arial" w:hAnsi="Arial" w:cs="Arial"/>
                <w:b/>
                <w:i/>
              </w:rPr>
              <w:t xml:space="preserve">, </w:t>
            </w:r>
            <w:r w:rsidRPr="00DD46F8">
              <w:rPr>
                <w:rFonts w:ascii="Arial" w:hAnsi="Arial" w:cs="Arial"/>
                <w:i/>
              </w:rPr>
              <w:t>учредитель Рекламно-производственной компании ООО «РА «Нью-Тон», учредитель ООО</w:t>
            </w:r>
            <w:r w:rsidRPr="00292556">
              <w:rPr>
                <w:rFonts w:ascii="Arial" w:hAnsi="Arial" w:cs="Arial"/>
                <w:i/>
              </w:rPr>
              <w:t xml:space="preserve"> «Аквамарин-Дент»</w:t>
            </w:r>
            <w:r w:rsidR="00E114DA">
              <w:rPr>
                <w:rFonts w:ascii="Arial" w:hAnsi="Arial" w:cs="Arial"/>
                <w:i/>
              </w:rPr>
              <w:t>;</w:t>
            </w:r>
          </w:p>
          <w:p w:rsidR="003F6AFF" w:rsidRDefault="003F6AFF" w:rsidP="00E114DA">
            <w:pPr>
              <w:jc w:val="both"/>
              <w:rPr>
                <w:rFonts w:ascii="Arial" w:hAnsi="Arial" w:cs="Arial"/>
                <w:i/>
              </w:rPr>
            </w:pPr>
            <w:r w:rsidRPr="003F6AFF">
              <w:rPr>
                <w:rFonts w:ascii="Arial" w:hAnsi="Arial" w:cs="Arial"/>
                <w:b/>
                <w:i/>
              </w:rPr>
              <w:t>- Царев Дмитрий Валерьевич</w:t>
            </w:r>
            <w:r>
              <w:rPr>
                <w:rFonts w:ascii="Arial" w:hAnsi="Arial" w:cs="Arial"/>
                <w:i/>
              </w:rPr>
              <w:t>, директор ООО «Шинтоп»;</w:t>
            </w:r>
          </w:p>
          <w:p w:rsidR="00E114DA" w:rsidRPr="00262815" w:rsidRDefault="00E114DA" w:rsidP="00E114DA">
            <w:pPr>
              <w:jc w:val="both"/>
              <w:rPr>
                <w:rFonts w:ascii="Arial" w:hAnsi="Arial" w:cs="Arial"/>
                <w:b/>
                <w:i/>
              </w:rPr>
            </w:pPr>
            <w:r w:rsidRPr="003640F1">
              <w:rPr>
                <w:rFonts w:ascii="Arial" w:eastAsia="Calibri" w:hAnsi="Arial" w:cs="Arial"/>
                <w:b/>
                <w:i/>
                <w:lang w:eastAsia="en-US"/>
              </w:rPr>
              <w:t>- Никифоров Евгений Александрович</w:t>
            </w:r>
            <w:r w:rsidRPr="003640F1">
              <w:rPr>
                <w:rFonts w:ascii="Arial" w:eastAsia="Calibri" w:hAnsi="Arial" w:cs="Arial"/>
                <w:i/>
                <w:lang w:eastAsia="en-US"/>
              </w:rPr>
              <w:t>, генеральный директор Центра поддержки предпринимательства Приморского края АНО «Центр разв</w:t>
            </w:r>
            <w:r w:rsidR="00F7648B">
              <w:rPr>
                <w:rFonts w:ascii="Arial" w:eastAsia="Calibri" w:hAnsi="Arial" w:cs="Arial"/>
                <w:i/>
                <w:lang w:eastAsia="en-US"/>
              </w:rPr>
              <w:t>ития экспорта Приморского края».</w:t>
            </w:r>
          </w:p>
        </w:tc>
      </w:tr>
    </w:tbl>
    <w:p w:rsidR="002F6BEB" w:rsidRPr="007620E3" w:rsidRDefault="002F6BEB" w:rsidP="00292556">
      <w:pPr>
        <w:spacing w:after="200" w:line="276" w:lineRule="auto"/>
        <w:rPr>
          <w:i/>
          <w:szCs w:val="28"/>
        </w:rPr>
      </w:pPr>
    </w:p>
    <w:sectPr w:rsidR="002F6BEB" w:rsidRPr="007620E3" w:rsidSect="00F7648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403" w:rsidRDefault="00DB2403" w:rsidP="003E2766">
      <w:r>
        <w:separator/>
      </w:r>
    </w:p>
  </w:endnote>
  <w:endnote w:type="continuationSeparator" w:id="0">
    <w:p w:rsidR="00DB2403" w:rsidRDefault="00DB2403" w:rsidP="003E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403" w:rsidRDefault="00DB2403" w:rsidP="003E2766">
      <w:r>
        <w:separator/>
      </w:r>
    </w:p>
  </w:footnote>
  <w:footnote w:type="continuationSeparator" w:id="0">
    <w:p w:rsidR="00DB2403" w:rsidRDefault="00DB2403" w:rsidP="003E2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915552"/>
      <w:docPartObj>
        <w:docPartGallery w:val="Page Numbers (Top of Page)"/>
        <w:docPartUnique/>
      </w:docPartObj>
    </w:sdtPr>
    <w:sdtEndPr/>
    <w:sdtContent>
      <w:p w:rsidR="00096BB4" w:rsidRPr="00096BB4" w:rsidRDefault="00096BB4">
        <w:pPr>
          <w:pStyle w:val="a8"/>
          <w:jc w:val="right"/>
          <w:rPr>
            <w:i/>
            <w:sz w:val="32"/>
          </w:rPr>
        </w:pPr>
        <w:r w:rsidRPr="00096BB4">
          <w:rPr>
            <w:i/>
            <w:sz w:val="32"/>
          </w:rPr>
          <w:t>Проект на 06.11.2018</w:t>
        </w:r>
      </w:p>
      <w:p w:rsidR="00EE6E09" w:rsidRDefault="00EE6E0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7F3">
          <w:rPr>
            <w:noProof/>
          </w:rPr>
          <w:t>2</w:t>
        </w:r>
        <w:r>
          <w:fldChar w:fldCharType="end"/>
        </w:r>
      </w:p>
    </w:sdtContent>
  </w:sdt>
  <w:p w:rsidR="00EE6E09" w:rsidRDefault="00EE6E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BB4" w:rsidRPr="00096BB4" w:rsidRDefault="00096BB4" w:rsidP="00096BB4">
    <w:pPr>
      <w:pStyle w:val="a8"/>
      <w:jc w:val="right"/>
      <w:rPr>
        <w:i/>
        <w:sz w:val="32"/>
      </w:rPr>
    </w:pPr>
    <w:r w:rsidRPr="00096BB4">
      <w:rPr>
        <w:i/>
        <w:sz w:val="32"/>
      </w:rPr>
      <w:t>Проект на 06.11.2018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373"/>
    <w:multiLevelType w:val="hybridMultilevel"/>
    <w:tmpl w:val="F25C6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E6F3D"/>
    <w:multiLevelType w:val="hybridMultilevel"/>
    <w:tmpl w:val="11984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300"/>
    <w:multiLevelType w:val="hybridMultilevel"/>
    <w:tmpl w:val="E004902A"/>
    <w:lvl w:ilvl="0" w:tplc="D87A460E">
      <w:start w:val="1"/>
      <w:numFmt w:val="decimal"/>
      <w:lvlText w:val="%1)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9D7E2C"/>
    <w:multiLevelType w:val="hybridMultilevel"/>
    <w:tmpl w:val="67A0D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06A38"/>
    <w:multiLevelType w:val="hybridMultilevel"/>
    <w:tmpl w:val="5C78C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1509C"/>
    <w:multiLevelType w:val="hybridMultilevel"/>
    <w:tmpl w:val="91946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338A4"/>
    <w:multiLevelType w:val="hybridMultilevel"/>
    <w:tmpl w:val="611E1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EA67EE"/>
    <w:multiLevelType w:val="hybridMultilevel"/>
    <w:tmpl w:val="C97C562C"/>
    <w:lvl w:ilvl="0" w:tplc="C366A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902A5F"/>
    <w:multiLevelType w:val="hybridMultilevel"/>
    <w:tmpl w:val="E004902A"/>
    <w:lvl w:ilvl="0" w:tplc="D87A460E">
      <w:start w:val="1"/>
      <w:numFmt w:val="decimal"/>
      <w:lvlText w:val="%1)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FEE4460"/>
    <w:multiLevelType w:val="hybridMultilevel"/>
    <w:tmpl w:val="D35AD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74"/>
    <w:rsid w:val="00000AA4"/>
    <w:rsid w:val="000054BA"/>
    <w:rsid w:val="00022F73"/>
    <w:rsid w:val="000328FB"/>
    <w:rsid w:val="00033821"/>
    <w:rsid w:val="0004386E"/>
    <w:rsid w:val="000438A9"/>
    <w:rsid w:val="000456CB"/>
    <w:rsid w:val="00047635"/>
    <w:rsid w:val="00052B82"/>
    <w:rsid w:val="000609BD"/>
    <w:rsid w:val="0007505C"/>
    <w:rsid w:val="00082C5B"/>
    <w:rsid w:val="00086410"/>
    <w:rsid w:val="000905E3"/>
    <w:rsid w:val="00096BB4"/>
    <w:rsid w:val="000975B8"/>
    <w:rsid w:val="000A3FEF"/>
    <w:rsid w:val="000B6405"/>
    <w:rsid w:val="000B77E6"/>
    <w:rsid w:val="000C07D5"/>
    <w:rsid w:val="000C18F0"/>
    <w:rsid w:val="000C39B1"/>
    <w:rsid w:val="000D2224"/>
    <w:rsid w:val="000E6F3E"/>
    <w:rsid w:val="000F7811"/>
    <w:rsid w:val="001037C2"/>
    <w:rsid w:val="00116FEE"/>
    <w:rsid w:val="001177DF"/>
    <w:rsid w:val="00126E5F"/>
    <w:rsid w:val="001328CE"/>
    <w:rsid w:val="001329D0"/>
    <w:rsid w:val="00134EAE"/>
    <w:rsid w:val="00145303"/>
    <w:rsid w:val="00186536"/>
    <w:rsid w:val="00187EEF"/>
    <w:rsid w:val="001A3AFC"/>
    <w:rsid w:val="001B4485"/>
    <w:rsid w:val="001B5588"/>
    <w:rsid w:val="001C11CB"/>
    <w:rsid w:val="001D09CD"/>
    <w:rsid w:val="001D1E7B"/>
    <w:rsid w:val="001D4A3E"/>
    <w:rsid w:val="001E4D7A"/>
    <w:rsid w:val="001F2956"/>
    <w:rsid w:val="001F5747"/>
    <w:rsid w:val="001F5DF8"/>
    <w:rsid w:val="001F7FD8"/>
    <w:rsid w:val="00206644"/>
    <w:rsid w:val="00214997"/>
    <w:rsid w:val="00224D4A"/>
    <w:rsid w:val="002300FA"/>
    <w:rsid w:val="00234928"/>
    <w:rsid w:val="00237080"/>
    <w:rsid w:val="00256362"/>
    <w:rsid w:val="002625BC"/>
    <w:rsid w:val="00262815"/>
    <w:rsid w:val="0027155D"/>
    <w:rsid w:val="0028072C"/>
    <w:rsid w:val="0028629C"/>
    <w:rsid w:val="00292556"/>
    <w:rsid w:val="00293E3C"/>
    <w:rsid w:val="002A6853"/>
    <w:rsid w:val="002B4BE3"/>
    <w:rsid w:val="002D18B0"/>
    <w:rsid w:val="002E4C5A"/>
    <w:rsid w:val="002E51ED"/>
    <w:rsid w:val="002F492E"/>
    <w:rsid w:val="002F6BEB"/>
    <w:rsid w:val="003066A9"/>
    <w:rsid w:val="00312FD2"/>
    <w:rsid w:val="00315346"/>
    <w:rsid w:val="00323F8A"/>
    <w:rsid w:val="003349FB"/>
    <w:rsid w:val="00337459"/>
    <w:rsid w:val="003429CD"/>
    <w:rsid w:val="00343069"/>
    <w:rsid w:val="00345B17"/>
    <w:rsid w:val="00347464"/>
    <w:rsid w:val="00347982"/>
    <w:rsid w:val="00360069"/>
    <w:rsid w:val="003640F1"/>
    <w:rsid w:val="00371A77"/>
    <w:rsid w:val="00372DBA"/>
    <w:rsid w:val="00383D87"/>
    <w:rsid w:val="00386CCA"/>
    <w:rsid w:val="0039130E"/>
    <w:rsid w:val="003A2251"/>
    <w:rsid w:val="003A27E7"/>
    <w:rsid w:val="003A6B79"/>
    <w:rsid w:val="003B1AC2"/>
    <w:rsid w:val="003B41AB"/>
    <w:rsid w:val="003C3F07"/>
    <w:rsid w:val="003E2766"/>
    <w:rsid w:val="003F6AFF"/>
    <w:rsid w:val="00400DC2"/>
    <w:rsid w:val="00410DF6"/>
    <w:rsid w:val="00411C57"/>
    <w:rsid w:val="0041306B"/>
    <w:rsid w:val="0042405C"/>
    <w:rsid w:val="00424F99"/>
    <w:rsid w:val="0042626E"/>
    <w:rsid w:val="00426812"/>
    <w:rsid w:val="00431D25"/>
    <w:rsid w:val="00436CA4"/>
    <w:rsid w:val="00444092"/>
    <w:rsid w:val="0044562E"/>
    <w:rsid w:val="00455265"/>
    <w:rsid w:val="00475A49"/>
    <w:rsid w:val="004815AE"/>
    <w:rsid w:val="00486659"/>
    <w:rsid w:val="004915FC"/>
    <w:rsid w:val="004A20EB"/>
    <w:rsid w:val="004A37EE"/>
    <w:rsid w:val="004A3DA0"/>
    <w:rsid w:val="004A3EDE"/>
    <w:rsid w:val="004A65BC"/>
    <w:rsid w:val="004A71A7"/>
    <w:rsid w:val="004B76F0"/>
    <w:rsid w:val="004C6058"/>
    <w:rsid w:val="004C679E"/>
    <w:rsid w:val="004D218C"/>
    <w:rsid w:val="004D4A4B"/>
    <w:rsid w:val="004D7F92"/>
    <w:rsid w:val="004E18C5"/>
    <w:rsid w:val="004F2577"/>
    <w:rsid w:val="004F521E"/>
    <w:rsid w:val="004F66FC"/>
    <w:rsid w:val="0050080E"/>
    <w:rsid w:val="00502074"/>
    <w:rsid w:val="00504333"/>
    <w:rsid w:val="00510F99"/>
    <w:rsid w:val="005351A8"/>
    <w:rsid w:val="0054244C"/>
    <w:rsid w:val="0054712A"/>
    <w:rsid w:val="0056209D"/>
    <w:rsid w:val="005707D0"/>
    <w:rsid w:val="005749C3"/>
    <w:rsid w:val="00580FD7"/>
    <w:rsid w:val="005821A6"/>
    <w:rsid w:val="00592EB6"/>
    <w:rsid w:val="00594AF4"/>
    <w:rsid w:val="00596BE4"/>
    <w:rsid w:val="00597AC8"/>
    <w:rsid w:val="00597BD6"/>
    <w:rsid w:val="005B384F"/>
    <w:rsid w:val="005B57F3"/>
    <w:rsid w:val="005C05A6"/>
    <w:rsid w:val="005D0471"/>
    <w:rsid w:val="005D227D"/>
    <w:rsid w:val="005D61AC"/>
    <w:rsid w:val="005E1A4F"/>
    <w:rsid w:val="005E54BC"/>
    <w:rsid w:val="005F5A15"/>
    <w:rsid w:val="005F66C8"/>
    <w:rsid w:val="005F795A"/>
    <w:rsid w:val="00603832"/>
    <w:rsid w:val="00622999"/>
    <w:rsid w:val="006237ED"/>
    <w:rsid w:val="006346EB"/>
    <w:rsid w:val="00634C2A"/>
    <w:rsid w:val="00653156"/>
    <w:rsid w:val="006578DB"/>
    <w:rsid w:val="006742B3"/>
    <w:rsid w:val="006A0F1C"/>
    <w:rsid w:val="006A17A3"/>
    <w:rsid w:val="006A5A79"/>
    <w:rsid w:val="006C45FE"/>
    <w:rsid w:val="006D7157"/>
    <w:rsid w:val="006D745E"/>
    <w:rsid w:val="006E4BE9"/>
    <w:rsid w:val="006F446E"/>
    <w:rsid w:val="00715F6E"/>
    <w:rsid w:val="00717A34"/>
    <w:rsid w:val="00720E68"/>
    <w:rsid w:val="00724560"/>
    <w:rsid w:val="00732CC5"/>
    <w:rsid w:val="007339B8"/>
    <w:rsid w:val="00747ACA"/>
    <w:rsid w:val="007610A6"/>
    <w:rsid w:val="007620E3"/>
    <w:rsid w:val="00767A83"/>
    <w:rsid w:val="007824E5"/>
    <w:rsid w:val="00782F48"/>
    <w:rsid w:val="00787777"/>
    <w:rsid w:val="00791389"/>
    <w:rsid w:val="007A3A04"/>
    <w:rsid w:val="007A5D78"/>
    <w:rsid w:val="007B6048"/>
    <w:rsid w:val="007B6A56"/>
    <w:rsid w:val="007C0A24"/>
    <w:rsid w:val="007C45E1"/>
    <w:rsid w:val="007E3539"/>
    <w:rsid w:val="007E3C87"/>
    <w:rsid w:val="0080781D"/>
    <w:rsid w:val="008201ED"/>
    <w:rsid w:val="00823E2B"/>
    <w:rsid w:val="008473D2"/>
    <w:rsid w:val="00866FF4"/>
    <w:rsid w:val="00872024"/>
    <w:rsid w:val="00872F5A"/>
    <w:rsid w:val="00874B45"/>
    <w:rsid w:val="00875CDF"/>
    <w:rsid w:val="00886B4E"/>
    <w:rsid w:val="00887F1C"/>
    <w:rsid w:val="00897383"/>
    <w:rsid w:val="008A0A6E"/>
    <w:rsid w:val="008A1F50"/>
    <w:rsid w:val="008A6D2D"/>
    <w:rsid w:val="008B4421"/>
    <w:rsid w:val="008C2EDA"/>
    <w:rsid w:val="008C3EFF"/>
    <w:rsid w:val="008C6C23"/>
    <w:rsid w:val="008D4FA5"/>
    <w:rsid w:val="008D7346"/>
    <w:rsid w:val="008E2615"/>
    <w:rsid w:val="008E3601"/>
    <w:rsid w:val="008E55F2"/>
    <w:rsid w:val="00911528"/>
    <w:rsid w:val="009126E4"/>
    <w:rsid w:val="00920B22"/>
    <w:rsid w:val="00926D8A"/>
    <w:rsid w:val="00940C91"/>
    <w:rsid w:val="00942856"/>
    <w:rsid w:val="00942AD7"/>
    <w:rsid w:val="00950D13"/>
    <w:rsid w:val="00965DA1"/>
    <w:rsid w:val="0098073F"/>
    <w:rsid w:val="00984A14"/>
    <w:rsid w:val="00987514"/>
    <w:rsid w:val="00987AEF"/>
    <w:rsid w:val="0099629D"/>
    <w:rsid w:val="00997633"/>
    <w:rsid w:val="009A0E4B"/>
    <w:rsid w:val="009A2C28"/>
    <w:rsid w:val="009B774E"/>
    <w:rsid w:val="009C05CD"/>
    <w:rsid w:val="009C341E"/>
    <w:rsid w:val="009C6EDD"/>
    <w:rsid w:val="009C749D"/>
    <w:rsid w:val="009E4F24"/>
    <w:rsid w:val="009F7ADC"/>
    <w:rsid w:val="00A13BB6"/>
    <w:rsid w:val="00A2559D"/>
    <w:rsid w:val="00A31E25"/>
    <w:rsid w:val="00A46272"/>
    <w:rsid w:val="00A46701"/>
    <w:rsid w:val="00A55158"/>
    <w:rsid w:val="00A57B35"/>
    <w:rsid w:val="00A64AA1"/>
    <w:rsid w:val="00A710C2"/>
    <w:rsid w:val="00A73ACB"/>
    <w:rsid w:val="00A77AD7"/>
    <w:rsid w:val="00A921B3"/>
    <w:rsid w:val="00A95346"/>
    <w:rsid w:val="00A96941"/>
    <w:rsid w:val="00AA198C"/>
    <w:rsid w:val="00AA2935"/>
    <w:rsid w:val="00AA5168"/>
    <w:rsid w:val="00AB402E"/>
    <w:rsid w:val="00AB7B3E"/>
    <w:rsid w:val="00AC1565"/>
    <w:rsid w:val="00AD11CC"/>
    <w:rsid w:val="00AD4FA1"/>
    <w:rsid w:val="00AE2279"/>
    <w:rsid w:val="00B10331"/>
    <w:rsid w:val="00B169E2"/>
    <w:rsid w:val="00B370D0"/>
    <w:rsid w:val="00B54AC0"/>
    <w:rsid w:val="00B54D2C"/>
    <w:rsid w:val="00B62C4D"/>
    <w:rsid w:val="00B71C02"/>
    <w:rsid w:val="00B76DE3"/>
    <w:rsid w:val="00B84621"/>
    <w:rsid w:val="00B92E62"/>
    <w:rsid w:val="00B97B2C"/>
    <w:rsid w:val="00BA4428"/>
    <w:rsid w:val="00BA7E93"/>
    <w:rsid w:val="00BB31DB"/>
    <w:rsid w:val="00BB70AE"/>
    <w:rsid w:val="00BC1D32"/>
    <w:rsid w:val="00BE77C0"/>
    <w:rsid w:val="00BF515B"/>
    <w:rsid w:val="00C020DD"/>
    <w:rsid w:val="00C04C37"/>
    <w:rsid w:val="00C0706D"/>
    <w:rsid w:val="00C14686"/>
    <w:rsid w:val="00C159D4"/>
    <w:rsid w:val="00C36790"/>
    <w:rsid w:val="00C41E38"/>
    <w:rsid w:val="00C61D4B"/>
    <w:rsid w:val="00C64B9B"/>
    <w:rsid w:val="00C70217"/>
    <w:rsid w:val="00C70948"/>
    <w:rsid w:val="00C717AC"/>
    <w:rsid w:val="00C740D9"/>
    <w:rsid w:val="00C82483"/>
    <w:rsid w:val="00C839B1"/>
    <w:rsid w:val="00C841F7"/>
    <w:rsid w:val="00C8566D"/>
    <w:rsid w:val="00C939A4"/>
    <w:rsid w:val="00CA637F"/>
    <w:rsid w:val="00CB0D81"/>
    <w:rsid w:val="00CB6E4E"/>
    <w:rsid w:val="00CC1850"/>
    <w:rsid w:val="00CC363C"/>
    <w:rsid w:val="00CD5910"/>
    <w:rsid w:val="00D014C1"/>
    <w:rsid w:val="00D01EA7"/>
    <w:rsid w:val="00D02FC5"/>
    <w:rsid w:val="00D041A4"/>
    <w:rsid w:val="00D07191"/>
    <w:rsid w:val="00D2295F"/>
    <w:rsid w:val="00D36C0C"/>
    <w:rsid w:val="00D370DC"/>
    <w:rsid w:val="00D41D0D"/>
    <w:rsid w:val="00D44CA6"/>
    <w:rsid w:val="00D5249F"/>
    <w:rsid w:val="00D53080"/>
    <w:rsid w:val="00D534F7"/>
    <w:rsid w:val="00D55DFA"/>
    <w:rsid w:val="00D56169"/>
    <w:rsid w:val="00D60003"/>
    <w:rsid w:val="00D64664"/>
    <w:rsid w:val="00D65AA7"/>
    <w:rsid w:val="00D66729"/>
    <w:rsid w:val="00D72391"/>
    <w:rsid w:val="00D76EC6"/>
    <w:rsid w:val="00D81907"/>
    <w:rsid w:val="00D82A55"/>
    <w:rsid w:val="00D977BA"/>
    <w:rsid w:val="00DB2403"/>
    <w:rsid w:val="00DB4239"/>
    <w:rsid w:val="00DB63B8"/>
    <w:rsid w:val="00DB7655"/>
    <w:rsid w:val="00DC0F78"/>
    <w:rsid w:val="00DC6D2E"/>
    <w:rsid w:val="00DD006C"/>
    <w:rsid w:val="00DD46F8"/>
    <w:rsid w:val="00DE0625"/>
    <w:rsid w:val="00DE7574"/>
    <w:rsid w:val="00DF2DBB"/>
    <w:rsid w:val="00DF40DC"/>
    <w:rsid w:val="00DF75C2"/>
    <w:rsid w:val="00E03ADB"/>
    <w:rsid w:val="00E04CE9"/>
    <w:rsid w:val="00E0558F"/>
    <w:rsid w:val="00E07CB9"/>
    <w:rsid w:val="00E07EAF"/>
    <w:rsid w:val="00E105C6"/>
    <w:rsid w:val="00E114DA"/>
    <w:rsid w:val="00E13F6A"/>
    <w:rsid w:val="00E145AB"/>
    <w:rsid w:val="00E1701E"/>
    <w:rsid w:val="00E20FA7"/>
    <w:rsid w:val="00E27880"/>
    <w:rsid w:val="00E46F98"/>
    <w:rsid w:val="00E52DB7"/>
    <w:rsid w:val="00E54923"/>
    <w:rsid w:val="00E560D5"/>
    <w:rsid w:val="00E6709F"/>
    <w:rsid w:val="00E73905"/>
    <w:rsid w:val="00E81AF5"/>
    <w:rsid w:val="00EA0EE2"/>
    <w:rsid w:val="00EB14B1"/>
    <w:rsid w:val="00EB60F9"/>
    <w:rsid w:val="00ED0A4C"/>
    <w:rsid w:val="00ED28A8"/>
    <w:rsid w:val="00ED5123"/>
    <w:rsid w:val="00EE31B2"/>
    <w:rsid w:val="00EE488A"/>
    <w:rsid w:val="00EE6E09"/>
    <w:rsid w:val="00EF3EBA"/>
    <w:rsid w:val="00F10B4A"/>
    <w:rsid w:val="00F15898"/>
    <w:rsid w:val="00F24EAB"/>
    <w:rsid w:val="00F25E7D"/>
    <w:rsid w:val="00F36B58"/>
    <w:rsid w:val="00F5298A"/>
    <w:rsid w:val="00F7648B"/>
    <w:rsid w:val="00F81B73"/>
    <w:rsid w:val="00F81CBE"/>
    <w:rsid w:val="00F8356C"/>
    <w:rsid w:val="00F917D9"/>
    <w:rsid w:val="00FA65F6"/>
    <w:rsid w:val="00FC5032"/>
    <w:rsid w:val="00FC7619"/>
    <w:rsid w:val="00FD7C1D"/>
    <w:rsid w:val="00FE4B3D"/>
    <w:rsid w:val="00FE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8C7882-20F0-4F90-BD9E-1A30DDA3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5C2"/>
    <w:pPr>
      <w:ind w:left="720"/>
      <w:contextualSpacing/>
    </w:pPr>
  </w:style>
  <w:style w:type="paragraph" w:styleId="a4">
    <w:name w:val="No Spacing"/>
    <w:uiPriority w:val="1"/>
    <w:qFormat/>
    <w:rsid w:val="005E1A4F"/>
    <w:pPr>
      <w:spacing w:after="0" w:line="240" w:lineRule="auto"/>
    </w:pPr>
  </w:style>
  <w:style w:type="table" w:styleId="a5">
    <w:name w:val="Table Grid"/>
    <w:basedOn w:val="a1"/>
    <w:uiPriority w:val="39"/>
    <w:rsid w:val="005E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E1A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A4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E27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27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E27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27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578DB"/>
    <w:rPr>
      <w:i/>
      <w:iCs/>
    </w:rPr>
  </w:style>
  <w:style w:type="character" w:styleId="ad">
    <w:name w:val="Hyperlink"/>
    <w:basedOn w:val="a0"/>
    <w:uiPriority w:val="99"/>
    <w:unhideWhenUsed/>
    <w:rsid w:val="00A969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nect.yandex.ru/forms/5bc673ccdd5e7807826216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0E815-596A-41F3-B592-AF35E35F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20087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Каплюк Наталья Владимировна</dc:creator>
  <cp:lastModifiedBy>Каплюк Наталья Владимировна</cp:lastModifiedBy>
  <cp:revision>2</cp:revision>
  <cp:lastPrinted>2018-11-06T01:40:00Z</cp:lastPrinted>
  <dcterms:created xsi:type="dcterms:W3CDTF">2018-11-06T02:29:00Z</dcterms:created>
  <dcterms:modified xsi:type="dcterms:W3CDTF">2018-11-06T02:29:00Z</dcterms:modified>
</cp:coreProperties>
</file>